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29F2" w:rsidRPr="00E229F2" w:rsidRDefault="00E229F2" w:rsidP="00E229F2">
      <w:pPr>
        <w:spacing w:after="0" w:line="240" w:lineRule="auto"/>
        <w:ind w:firstLine="4253"/>
        <w:jc w:val="both"/>
        <w:rPr>
          <w:rFonts w:ascii="Times New Roman" w:eastAsia="Times New Roman" w:hAnsi="Times New Roman"/>
          <w:sz w:val="24"/>
          <w:szCs w:val="24"/>
          <w:lang w:eastAsia="lt-LT"/>
        </w:rPr>
      </w:pPr>
      <w:r w:rsidRPr="00E229F2">
        <w:rPr>
          <w:rFonts w:ascii="Times New Roman" w:eastAsia="Times New Roman" w:hAnsi="Times New Roman"/>
          <w:sz w:val="24"/>
          <w:szCs w:val="24"/>
          <w:lang w:eastAsia="lt-LT"/>
        </w:rPr>
        <w:t>PRITARTA</w:t>
      </w:r>
    </w:p>
    <w:p w:rsidR="00E229F2" w:rsidRPr="00E229F2" w:rsidRDefault="00E229F2" w:rsidP="00E229F2">
      <w:pPr>
        <w:spacing w:after="0" w:line="240" w:lineRule="auto"/>
        <w:ind w:firstLine="4253"/>
        <w:rPr>
          <w:rFonts w:ascii="Times New Roman" w:eastAsia="Times New Roman" w:hAnsi="Times New Roman"/>
          <w:sz w:val="24"/>
          <w:szCs w:val="24"/>
          <w:lang w:eastAsia="lt-LT"/>
        </w:rPr>
      </w:pPr>
      <w:r w:rsidRPr="00E229F2">
        <w:rPr>
          <w:rFonts w:ascii="Times New Roman" w:eastAsia="Times New Roman" w:hAnsi="Times New Roman"/>
          <w:sz w:val="24"/>
          <w:szCs w:val="24"/>
          <w:lang w:eastAsia="lt-LT"/>
        </w:rPr>
        <w:t>Kretingos rajono savivaldybės tarybos</w:t>
      </w:r>
    </w:p>
    <w:p w:rsidR="000403D0" w:rsidRDefault="00E229F2" w:rsidP="00E229F2">
      <w:pPr>
        <w:spacing w:after="0" w:line="240" w:lineRule="auto"/>
        <w:ind w:firstLine="4253"/>
        <w:rPr>
          <w:rFonts w:ascii="Times New Roman" w:eastAsia="Times New Roman" w:hAnsi="Times New Roman"/>
          <w:sz w:val="24"/>
          <w:szCs w:val="24"/>
          <w:lang w:eastAsia="lt-LT"/>
        </w:rPr>
      </w:pPr>
      <w:r w:rsidRPr="00E229F2">
        <w:rPr>
          <w:rFonts w:ascii="Times New Roman" w:eastAsia="Times New Roman" w:hAnsi="Times New Roman"/>
          <w:sz w:val="24"/>
          <w:szCs w:val="24"/>
          <w:lang w:eastAsia="lt-LT"/>
        </w:rPr>
        <w:t>2019 m. kovo</w:t>
      </w:r>
      <w:r w:rsidR="000403D0">
        <w:rPr>
          <w:rFonts w:ascii="Times New Roman" w:eastAsia="Times New Roman" w:hAnsi="Times New Roman"/>
          <w:sz w:val="24"/>
          <w:szCs w:val="24"/>
          <w:lang w:eastAsia="lt-LT"/>
        </w:rPr>
        <w:t xml:space="preserve"> 28 </w:t>
      </w:r>
      <w:r w:rsidRPr="00E229F2">
        <w:rPr>
          <w:rFonts w:ascii="Times New Roman" w:eastAsia="Times New Roman" w:hAnsi="Times New Roman"/>
          <w:sz w:val="24"/>
          <w:szCs w:val="24"/>
          <w:lang w:eastAsia="lt-LT"/>
        </w:rPr>
        <w:t>d.</w:t>
      </w:r>
      <w:r>
        <w:rPr>
          <w:rFonts w:ascii="Times New Roman" w:eastAsia="Times New Roman" w:hAnsi="Times New Roman"/>
          <w:sz w:val="24"/>
          <w:szCs w:val="24"/>
          <w:lang w:eastAsia="lt-LT"/>
        </w:rPr>
        <w:t xml:space="preserve">  </w:t>
      </w:r>
    </w:p>
    <w:p w:rsidR="00E229F2" w:rsidRPr="00E229F2" w:rsidRDefault="00E229F2" w:rsidP="00E229F2">
      <w:pPr>
        <w:spacing w:after="0" w:line="240" w:lineRule="auto"/>
        <w:ind w:firstLine="4253"/>
        <w:rPr>
          <w:rFonts w:ascii="Times New Roman" w:eastAsia="Times New Roman" w:hAnsi="Times New Roman"/>
          <w:sz w:val="24"/>
          <w:szCs w:val="24"/>
          <w:lang w:eastAsia="lt-LT"/>
        </w:rPr>
      </w:pPr>
      <w:r w:rsidRPr="00E229F2">
        <w:rPr>
          <w:rFonts w:ascii="Times New Roman" w:eastAsia="Times New Roman" w:hAnsi="Times New Roman"/>
          <w:sz w:val="24"/>
          <w:szCs w:val="24"/>
          <w:lang w:eastAsia="lt-LT"/>
        </w:rPr>
        <w:t>sprendimu Nr.</w:t>
      </w:r>
      <w:r w:rsidR="000403D0">
        <w:rPr>
          <w:rFonts w:ascii="Times New Roman" w:eastAsia="Times New Roman" w:hAnsi="Times New Roman"/>
          <w:sz w:val="24"/>
          <w:szCs w:val="24"/>
          <w:lang w:eastAsia="lt-LT"/>
        </w:rPr>
        <w:t xml:space="preserve"> T2-60</w:t>
      </w:r>
      <w:bookmarkStart w:id="0" w:name="_GoBack"/>
      <w:bookmarkEnd w:id="0"/>
      <w:r w:rsidRPr="00E229F2">
        <w:rPr>
          <w:rFonts w:ascii="Times New Roman" w:eastAsia="Times New Roman" w:hAnsi="Times New Roman"/>
          <w:sz w:val="24"/>
          <w:szCs w:val="24"/>
          <w:lang w:eastAsia="lt-LT"/>
        </w:rPr>
        <w:t xml:space="preserve"> </w:t>
      </w:r>
    </w:p>
    <w:p w:rsidR="00E229F2" w:rsidRDefault="00E229F2" w:rsidP="00E229F2">
      <w:pPr>
        <w:spacing w:after="0" w:line="240" w:lineRule="auto"/>
        <w:ind w:firstLine="4253"/>
        <w:jc w:val="both"/>
        <w:rPr>
          <w:rFonts w:ascii="Times New Roman" w:eastAsia="Times New Roman" w:hAnsi="Times New Roman"/>
          <w:sz w:val="24"/>
          <w:szCs w:val="24"/>
          <w:lang w:eastAsia="lt-LT"/>
        </w:rPr>
      </w:pPr>
    </w:p>
    <w:p w:rsidR="00E229F2" w:rsidRDefault="00E229F2" w:rsidP="00E229F2">
      <w:pPr>
        <w:spacing w:after="0" w:line="240" w:lineRule="auto"/>
        <w:ind w:firstLine="4253"/>
        <w:jc w:val="both"/>
        <w:rPr>
          <w:rFonts w:ascii="Times New Roman" w:eastAsia="Times New Roman" w:hAnsi="Times New Roman"/>
          <w:sz w:val="24"/>
          <w:szCs w:val="24"/>
          <w:lang w:eastAsia="lt-LT"/>
        </w:rPr>
      </w:pPr>
      <w:r w:rsidRPr="00C1742B">
        <w:rPr>
          <w:rFonts w:ascii="Times New Roman" w:eastAsia="Times New Roman" w:hAnsi="Times New Roman"/>
          <w:sz w:val="24"/>
          <w:szCs w:val="24"/>
          <w:lang w:eastAsia="lt-LT"/>
        </w:rPr>
        <w:t>PRITARTA</w:t>
      </w:r>
    </w:p>
    <w:p w:rsidR="00E229F2" w:rsidRDefault="00E229F2" w:rsidP="00E229F2">
      <w:pPr>
        <w:spacing w:after="0" w:line="240" w:lineRule="auto"/>
        <w:ind w:firstLine="4253"/>
        <w:rPr>
          <w:rFonts w:ascii="Times New Roman" w:eastAsia="Times New Roman" w:hAnsi="Times New Roman"/>
          <w:sz w:val="24"/>
          <w:szCs w:val="24"/>
          <w:lang w:eastAsia="lt-LT"/>
        </w:rPr>
      </w:pPr>
      <w:r>
        <w:rPr>
          <w:rFonts w:ascii="Times New Roman" w:eastAsia="Times New Roman" w:hAnsi="Times New Roman"/>
          <w:sz w:val="24"/>
          <w:szCs w:val="24"/>
          <w:lang w:eastAsia="lt-LT"/>
        </w:rPr>
        <w:t>Kretingos rajono lopšelio-darželio ,,Eglutė“ tarybos</w:t>
      </w:r>
    </w:p>
    <w:p w:rsidR="00E229F2" w:rsidRPr="00C1742B" w:rsidRDefault="00E229F2" w:rsidP="00E229F2">
      <w:pPr>
        <w:spacing w:after="0" w:line="240" w:lineRule="auto"/>
        <w:ind w:firstLine="4253"/>
        <w:rPr>
          <w:rFonts w:ascii="Times New Roman" w:eastAsia="Times New Roman" w:hAnsi="Times New Roman"/>
          <w:sz w:val="24"/>
          <w:szCs w:val="24"/>
          <w:lang w:eastAsia="lt-LT"/>
        </w:rPr>
      </w:pPr>
      <w:r w:rsidRPr="00C1742B">
        <w:rPr>
          <w:rFonts w:ascii="Times New Roman" w:eastAsia="Times New Roman" w:hAnsi="Times New Roman"/>
          <w:sz w:val="24"/>
          <w:szCs w:val="24"/>
          <w:lang w:eastAsia="lt-LT"/>
        </w:rPr>
        <w:t>posėdžio 201</w:t>
      </w:r>
      <w:r>
        <w:rPr>
          <w:rFonts w:ascii="Times New Roman" w:eastAsia="Times New Roman" w:hAnsi="Times New Roman"/>
          <w:sz w:val="24"/>
          <w:szCs w:val="24"/>
          <w:lang w:eastAsia="lt-LT"/>
        </w:rPr>
        <w:t>9</w:t>
      </w:r>
      <w:r w:rsidRPr="00C1742B">
        <w:rPr>
          <w:rFonts w:ascii="Times New Roman" w:eastAsia="Times New Roman" w:hAnsi="Times New Roman"/>
          <w:sz w:val="24"/>
          <w:szCs w:val="24"/>
          <w:lang w:eastAsia="lt-LT"/>
        </w:rPr>
        <w:t xml:space="preserve"> m. </w:t>
      </w:r>
      <w:r>
        <w:rPr>
          <w:rFonts w:ascii="Times New Roman" w:eastAsia="Times New Roman" w:hAnsi="Times New Roman"/>
          <w:sz w:val="24"/>
          <w:szCs w:val="24"/>
          <w:lang w:eastAsia="lt-LT"/>
        </w:rPr>
        <w:t xml:space="preserve">vasario 27 </w:t>
      </w:r>
      <w:r w:rsidRPr="00C1742B">
        <w:rPr>
          <w:rFonts w:ascii="Times New Roman" w:eastAsia="Times New Roman" w:hAnsi="Times New Roman"/>
          <w:sz w:val="24"/>
          <w:szCs w:val="24"/>
          <w:lang w:eastAsia="lt-LT"/>
        </w:rPr>
        <w:t>d.</w:t>
      </w:r>
    </w:p>
    <w:p w:rsidR="00E229F2" w:rsidRDefault="00E229F2" w:rsidP="00E229F2">
      <w:pPr>
        <w:ind w:firstLine="4253"/>
        <w:rPr>
          <w:rFonts w:ascii="Times New Roman" w:eastAsia="Times New Roman" w:hAnsi="Times New Roman"/>
          <w:color w:val="000000"/>
          <w:sz w:val="24"/>
          <w:szCs w:val="24"/>
          <w:lang w:eastAsia="lt-LT"/>
        </w:rPr>
      </w:pPr>
      <w:r w:rsidRPr="00C1742B">
        <w:rPr>
          <w:rFonts w:ascii="Times New Roman" w:eastAsia="Times New Roman" w:hAnsi="Times New Roman"/>
          <w:sz w:val="24"/>
          <w:szCs w:val="24"/>
          <w:lang w:eastAsia="lt-LT"/>
        </w:rPr>
        <w:t>protokolu Nr.</w:t>
      </w:r>
      <w:r>
        <w:rPr>
          <w:rFonts w:ascii="Times New Roman" w:eastAsia="Times New Roman" w:hAnsi="Times New Roman"/>
          <w:sz w:val="24"/>
          <w:szCs w:val="24"/>
          <w:lang w:eastAsia="lt-LT"/>
        </w:rPr>
        <w:t>R4-2</w:t>
      </w:r>
    </w:p>
    <w:p w:rsidR="00E229F2" w:rsidRDefault="00930810" w:rsidP="00E229F2">
      <w:pPr>
        <w:spacing w:after="0" w:line="240" w:lineRule="auto"/>
        <w:ind w:left="1296" w:firstLine="1296"/>
        <w:jc w:val="center"/>
        <w:rPr>
          <w:rFonts w:ascii="Times New Roman" w:eastAsia="Times New Roman" w:hAnsi="Times New Roman"/>
          <w:b/>
          <w:color w:val="000000"/>
          <w:sz w:val="24"/>
          <w:szCs w:val="24"/>
          <w:lang w:eastAsia="lt-LT"/>
        </w:rPr>
      </w:pPr>
      <w:r>
        <w:rPr>
          <w:rFonts w:ascii="Times New Roman" w:eastAsia="Times New Roman" w:hAnsi="Times New Roman"/>
          <w:color w:val="000000"/>
          <w:sz w:val="24"/>
          <w:szCs w:val="24"/>
          <w:lang w:eastAsia="lt-LT"/>
        </w:rPr>
        <w:t xml:space="preserve">      </w:t>
      </w:r>
    </w:p>
    <w:p w:rsidR="006412B6" w:rsidRPr="00DB44B5" w:rsidRDefault="00DB44B5" w:rsidP="00DB44B5">
      <w:pPr>
        <w:spacing w:after="0" w:line="240" w:lineRule="auto"/>
        <w:ind w:firstLine="851"/>
        <w:jc w:val="center"/>
        <w:rPr>
          <w:rFonts w:ascii="Times New Roman" w:eastAsia="Times New Roman" w:hAnsi="Times New Roman"/>
          <w:b/>
          <w:color w:val="000000"/>
          <w:sz w:val="24"/>
          <w:szCs w:val="24"/>
          <w:lang w:eastAsia="lt-LT"/>
        </w:rPr>
      </w:pPr>
      <w:r w:rsidRPr="00DB44B5">
        <w:rPr>
          <w:rFonts w:ascii="Times New Roman" w:eastAsia="Times New Roman" w:hAnsi="Times New Roman"/>
          <w:b/>
          <w:color w:val="000000"/>
          <w:sz w:val="24"/>
          <w:szCs w:val="24"/>
          <w:lang w:eastAsia="lt-LT"/>
        </w:rPr>
        <w:t>KRETINGOS RAJONO LOPŠELIO-DARŽELIO ,,EGLUTĖ“</w:t>
      </w:r>
    </w:p>
    <w:p w:rsidR="006412B6" w:rsidRDefault="007D62DA" w:rsidP="00DB44B5">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xml:space="preserve">2018 </w:t>
      </w:r>
      <w:r w:rsidR="00A759E4">
        <w:rPr>
          <w:rFonts w:ascii="Times New Roman" w:eastAsia="Times New Roman" w:hAnsi="Times New Roman"/>
          <w:b/>
          <w:bCs/>
          <w:color w:val="000000"/>
          <w:sz w:val="24"/>
          <w:szCs w:val="24"/>
          <w:lang w:eastAsia="lt-LT"/>
        </w:rPr>
        <w:t>METŲ</w:t>
      </w:r>
      <w:r w:rsidR="006412B6">
        <w:rPr>
          <w:rFonts w:ascii="Times New Roman" w:eastAsia="Times New Roman" w:hAnsi="Times New Roman"/>
          <w:b/>
          <w:bCs/>
          <w:color w:val="000000"/>
          <w:sz w:val="24"/>
          <w:szCs w:val="24"/>
          <w:lang w:eastAsia="lt-LT"/>
        </w:rPr>
        <w:t xml:space="preserve"> VEIKLOS ATASKAITA</w:t>
      </w:r>
    </w:p>
    <w:p w:rsidR="006412B6" w:rsidRDefault="006412B6" w:rsidP="00B943F7">
      <w:pPr>
        <w:spacing w:after="0" w:line="240" w:lineRule="auto"/>
        <w:ind w:firstLine="851"/>
        <w:jc w:val="center"/>
        <w:rPr>
          <w:rFonts w:ascii="Times New Roman" w:eastAsia="Times New Roman" w:hAnsi="Times New Roman"/>
          <w:color w:val="000000"/>
          <w:sz w:val="24"/>
          <w:szCs w:val="24"/>
          <w:lang w:eastAsia="lt-LT"/>
        </w:rPr>
      </w:pPr>
    </w:p>
    <w:p w:rsidR="006412B6" w:rsidRDefault="00314FD5" w:rsidP="00B943F7">
      <w:pPr>
        <w:shd w:val="clear" w:color="auto" w:fill="FFFFFF"/>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val="es-ES_tradnl" w:eastAsia="lt-LT"/>
        </w:rPr>
        <w:t>2019-</w:t>
      </w:r>
      <w:r w:rsidR="00DB44B5">
        <w:rPr>
          <w:rFonts w:ascii="Times New Roman" w:eastAsia="Times New Roman" w:hAnsi="Times New Roman"/>
          <w:color w:val="000000"/>
          <w:sz w:val="24"/>
          <w:szCs w:val="24"/>
          <w:lang w:val="es-ES_tradnl" w:eastAsia="lt-LT"/>
        </w:rPr>
        <w:t>02</w:t>
      </w:r>
      <w:r>
        <w:rPr>
          <w:rFonts w:ascii="Times New Roman" w:eastAsia="Times New Roman" w:hAnsi="Times New Roman"/>
          <w:color w:val="000000"/>
          <w:sz w:val="24"/>
          <w:szCs w:val="24"/>
          <w:lang w:val="es-ES_tradnl" w:eastAsia="lt-LT"/>
        </w:rPr>
        <w:t>-</w:t>
      </w:r>
      <w:r w:rsidR="00DB44B5">
        <w:rPr>
          <w:rFonts w:ascii="Times New Roman" w:eastAsia="Times New Roman" w:hAnsi="Times New Roman"/>
          <w:color w:val="000000"/>
          <w:sz w:val="24"/>
          <w:szCs w:val="24"/>
          <w:lang w:val="es-ES_tradnl" w:eastAsia="lt-LT"/>
        </w:rPr>
        <w:t>27 Nr. R5-</w:t>
      </w:r>
      <w:r w:rsidR="004B48CC">
        <w:rPr>
          <w:rFonts w:ascii="Times New Roman" w:eastAsia="Times New Roman" w:hAnsi="Times New Roman"/>
          <w:color w:val="000000"/>
          <w:sz w:val="24"/>
          <w:szCs w:val="24"/>
          <w:lang w:val="es-ES_tradnl" w:eastAsia="lt-LT"/>
        </w:rPr>
        <w:t>13</w:t>
      </w:r>
      <w:r w:rsidR="00993810">
        <w:rPr>
          <w:rFonts w:ascii="Times New Roman" w:eastAsia="Times New Roman" w:hAnsi="Times New Roman"/>
          <w:color w:val="000000"/>
          <w:sz w:val="24"/>
          <w:szCs w:val="24"/>
          <w:lang w:val="es-ES_tradnl" w:eastAsia="lt-LT"/>
        </w:rPr>
        <w:t xml:space="preserve">   </w:t>
      </w:r>
    </w:p>
    <w:p w:rsidR="006412B6" w:rsidRDefault="00AA5E37" w:rsidP="00B943F7">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Padvariai</w:t>
      </w:r>
    </w:p>
    <w:p w:rsidR="006412B6" w:rsidRDefault="006412B6" w:rsidP="00B943F7">
      <w:pPr>
        <w:spacing w:after="0" w:line="240" w:lineRule="auto"/>
        <w:ind w:firstLine="851"/>
        <w:jc w:val="center"/>
        <w:rPr>
          <w:rFonts w:ascii="Times New Roman" w:eastAsia="Times New Roman" w:hAnsi="Times New Roman"/>
          <w:color w:val="000000"/>
          <w:sz w:val="24"/>
          <w:szCs w:val="24"/>
          <w:lang w:eastAsia="lt-LT"/>
        </w:rPr>
      </w:pPr>
    </w:p>
    <w:p w:rsidR="006412B6" w:rsidRPr="004C2A36" w:rsidRDefault="006412B6" w:rsidP="00B943F7">
      <w:pPr>
        <w:spacing w:after="0" w:line="240" w:lineRule="auto"/>
        <w:jc w:val="center"/>
        <w:rPr>
          <w:rFonts w:ascii="Times New Roman" w:eastAsia="Times New Roman" w:hAnsi="Times New Roman"/>
          <w:b/>
          <w:bCs/>
          <w:sz w:val="24"/>
          <w:szCs w:val="24"/>
          <w:lang w:eastAsia="lt-LT"/>
        </w:rPr>
      </w:pPr>
      <w:r w:rsidRPr="004C2A36">
        <w:rPr>
          <w:rFonts w:ascii="Times New Roman" w:eastAsia="Times New Roman" w:hAnsi="Times New Roman"/>
          <w:b/>
          <w:bCs/>
          <w:sz w:val="24"/>
          <w:szCs w:val="24"/>
          <w:lang w:eastAsia="lt-LT"/>
        </w:rPr>
        <w:t xml:space="preserve">1. </w:t>
      </w:r>
      <w:r w:rsidR="00314FD5">
        <w:rPr>
          <w:rFonts w:ascii="Times New Roman" w:eastAsia="Times New Roman" w:hAnsi="Times New Roman"/>
          <w:b/>
          <w:bCs/>
          <w:sz w:val="24"/>
          <w:szCs w:val="24"/>
          <w:lang w:eastAsia="lt-LT"/>
        </w:rPr>
        <w:t>BENDROS ŽINIOS</w:t>
      </w:r>
    </w:p>
    <w:p w:rsidR="006412B6" w:rsidRDefault="006412B6" w:rsidP="00B943F7">
      <w:pPr>
        <w:spacing w:after="0" w:line="240" w:lineRule="auto"/>
        <w:ind w:firstLine="851"/>
        <w:jc w:val="center"/>
        <w:rPr>
          <w:rFonts w:ascii="Times New Roman" w:eastAsia="Times New Roman" w:hAnsi="Times New Roman"/>
          <w:b/>
          <w:bCs/>
          <w:color w:val="000000"/>
          <w:sz w:val="24"/>
          <w:szCs w:val="24"/>
          <w:lang w:eastAsia="lt-LT"/>
        </w:rPr>
      </w:pPr>
    </w:p>
    <w:p w:rsidR="006412B6" w:rsidRPr="00DB44B5" w:rsidRDefault="006412B6" w:rsidP="00B943F7">
      <w:pPr>
        <w:spacing w:after="0" w:line="240" w:lineRule="auto"/>
        <w:ind w:firstLine="851"/>
        <w:jc w:val="both"/>
        <w:rPr>
          <w:rFonts w:ascii="Times New Roman" w:eastAsia="Times New Roman" w:hAnsi="Times New Roman"/>
          <w:color w:val="000000"/>
          <w:sz w:val="24"/>
          <w:szCs w:val="24"/>
          <w:lang w:val="en-US" w:eastAsia="lt-LT"/>
        </w:rPr>
      </w:pPr>
      <w:r>
        <w:rPr>
          <w:rFonts w:ascii="Times New Roman" w:eastAsia="Times New Roman" w:hAnsi="Times New Roman"/>
          <w:color w:val="000000"/>
          <w:sz w:val="24"/>
          <w:szCs w:val="24"/>
          <w:lang w:eastAsia="lt-LT"/>
        </w:rPr>
        <w:t>1.</w:t>
      </w:r>
      <w:r w:rsidR="001D15E1">
        <w:rPr>
          <w:rFonts w:ascii="Times New Roman" w:eastAsia="Times New Roman" w:hAnsi="Times New Roman"/>
          <w:color w:val="000000"/>
          <w:sz w:val="24"/>
          <w:szCs w:val="24"/>
          <w:lang w:eastAsia="lt-LT"/>
        </w:rPr>
        <w:t>1</w:t>
      </w:r>
      <w:r>
        <w:rPr>
          <w:rFonts w:ascii="Times New Roman" w:eastAsia="Times New Roman" w:hAnsi="Times New Roman"/>
          <w:color w:val="000000"/>
          <w:sz w:val="24"/>
          <w:szCs w:val="24"/>
          <w:lang w:eastAsia="lt-LT"/>
        </w:rPr>
        <w:t xml:space="preserve">. </w:t>
      </w:r>
      <w:r w:rsidR="00DB44B5">
        <w:rPr>
          <w:rFonts w:ascii="Times New Roman" w:eastAsia="Times New Roman" w:hAnsi="Times New Roman"/>
          <w:color w:val="000000"/>
          <w:sz w:val="24"/>
          <w:szCs w:val="24"/>
          <w:lang w:eastAsia="lt-LT"/>
        </w:rPr>
        <w:t>Kretingos raj</w:t>
      </w:r>
      <w:r w:rsidR="00D62167">
        <w:rPr>
          <w:rFonts w:ascii="Times New Roman" w:eastAsia="Times New Roman" w:hAnsi="Times New Roman"/>
          <w:color w:val="000000"/>
          <w:sz w:val="24"/>
          <w:szCs w:val="24"/>
          <w:lang w:eastAsia="lt-LT"/>
        </w:rPr>
        <w:t xml:space="preserve">ono lopšelis-darželis ,,Eglutė“, </w:t>
      </w:r>
      <w:r w:rsidR="00DB44B5">
        <w:rPr>
          <w:rFonts w:ascii="Times New Roman" w:eastAsia="Times New Roman" w:hAnsi="Times New Roman"/>
          <w:color w:val="000000"/>
          <w:sz w:val="24"/>
          <w:szCs w:val="24"/>
          <w:lang w:eastAsia="lt-LT"/>
        </w:rPr>
        <w:t>adresas</w:t>
      </w:r>
      <w:r w:rsidR="00D62167">
        <w:rPr>
          <w:rFonts w:ascii="Times New Roman" w:eastAsia="Times New Roman" w:hAnsi="Times New Roman"/>
          <w:color w:val="000000"/>
          <w:sz w:val="24"/>
          <w:szCs w:val="24"/>
          <w:lang w:eastAsia="lt-LT"/>
        </w:rPr>
        <w:t xml:space="preserve"> – </w:t>
      </w:r>
      <w:r w:rsidR="00DB44B5">
        <w:rPr>
          <w:rFonts w:ascii="Times New Roman" w:eastAsia="Times New Roman" w:hAnsi="Times New Roman"/>
          <w:color w:val="000000"/>
          <w:sz w:val="24"/>
          <w:szCs w:val="24"/>
          <w:lang w:eastAsia="lt-LT"/>
        </w:rPr>
        <w:t>Darželio</w:t>
      </w:r>
      <w:r w:rsidR="00D62167">
        <w:rPr>
          <w:rFonts w:ascii="Times New Roman" w:eastAsia="Times New Roman" w:hAnsi="Times New Roman"/>
          <w:color w:val="000000"/>
          <w:sz w:val="24"/>
          <w:szCs w:val="24"/>
          <w:lang w:eastAsia="lt-LT"/>
        </w:rPr>
        <w:t xml:space="preserve"> g. 1, Padvarių k</w:t>
      </w:r>
      <w:r w:rsidR="00DB44B5">
        <w:rPr>
          <w:rFonts w:ascii="Times New Roman" w:eastAsia="Times New Roman" w:hAnsi="Times New Roman"/>
          <w:color w:val="000000"/>
          <w:sz w:val="24"/>
          <w:szCs w:val="24"/>
          <w:lang w:eastAsia="lt-LT"/>
        </w:rPr>
        <w:t>., Kretingos r. sav. LT-97157, el. paštas:</w:t>
      </w:r>
      <w:r w:rsidR="00AC4481">
        <w:rPr>
          <w:rFonts w:ascii="Times New Roman" w:eastAsia="Times New Roman" w:hAnsi="Times New Roman"/>
          <w:color w:val="000000"/>
          <w:sz w:val="24"/>
          <w:szCs w:val="24"/>
          <w:lang w:eastAsia="lt-LT"/>
        </w:rPr>
        <w:t xml:space="preserve"> </w:t>
      </w:r>
      <w:r w:rsidR="00DB44B5">
        <w:rPr>
          <w:rFonts w:ascii="Times New Roman" w:eastAsia="Times New Roman" w:hAnsi="Times New Roman"/>
          <w:color w:val="000000"/>
          <w:sz w:val="24"/>
          <w:szCs w:val="24"/>
          <w:lang w:eastAsia="lt-LT"/>
        </w:rPr>
        <w:t>egluted</w:t>
      </w:r>
      <w:r w:rsidR="00AC4481">
        <w:rPr>
          <w:rFonts w:ascii="Times New Roman" w:eastAsia="Times New Roman" w:hAnsi="Times New Roman"/>
          <w:color w:val="000000"/>
          <w:sz w:val="24"/>
          <w:szCs w:val="24"/>
          <w:lang w:val="en-US" w:eastAsia="lt-LT"/>
        </w:rPr>
        <w:t>@eglute;</w:t>
      </w:r>
      <w:r w:rsidR="00DB44B5">
        <w:rPr>
          <w:rFonts w:ascii="Times New Roman" w:eastAsia="Times New Roman" w:hAnsi="Times New Roman"/>
          <w:color w:val="000000"/>
          <w:sz w:val="24"/>
          <w:szCs w:val="24"/>
          <w:lang w:val="en-US" w:eastAsia="lt-LT"/>
        </w:rPr>
        <w:t xml:space="preserve">kretinga.lm.lt;vdeglute@gmail.com Tel. 8445-78239. </w:t>
      </w:r>
      <w:r w:rsidR="00DB44B5">
        <w:rPr>
          <w:rFonts w:ascii="Times New Roman" w:eastAsia="Times New Roman" w:hAnsi="Times New Roman"/>
          <w:color w:val="000000"/>
          <w:sz w:val="24"/>
          <w:szCs w:val="24"/>
          <w:lang w:eastAsia="lt-LT"/>
        </w:rPr>
        <w:t>Vadovas – direktorė Vida Simaitienė, vad. stažas</w:t>
      </w:r>
      <w:r w:rsidR="00D62167">
        <w:rPr>
          <w:rFonts w:ascii="Times New Roman" w:eastAsia="Times New Roman" w:hAnsi="Times New Roman"/>
          <w:color w:val="000000"/>
          <w:sz w:val="24"/>
          <w:szCs w:val="24"/>
          <w:lang w:eastAsia="lt-LT"/>
        </w:rPr>
        <w:t xml:space="preserve"> </w:t>
      </w:r>
      <w:r w:rsidR="00DB44B5">
        <w:rPr>
          <w:rFonts w:ascii="Times New Roman" w:eastAsia="Times New Roman" w:hAnsi="Times New Roman"/>
          <w:color w:val="000000"/>
          <w:sz w:val="24"/>
          <w:szCs w:val="24"/>
          <w:lang w:eastAsia="lt-LT"/>
        </w:rPr>
        <w:t>-</w:t>
      </w:r>
      <w:r w:rsidR="00D62167">
        <w:rPr>
          <w:rFonts w:ascii="Times New Roman" w:eastAsia="Times New Roman" w:hAnsi="Times New Roman"/>
          <w:color w:val="000000"/>
          <w:sz w:val="24"/>
          <w:szCs w:val="24"/>
          <w:lang w:eastAsia="lt-LT"/>
        </w:rPr>
        <w:t xml:space="preserve"> </w:t>
      </w:r>
      <w:r w:rsidR="00DB44B5">
        <w:rPr>
          <w:rFonts w:ascii="Times New Roman" w:eastAsia="Times New Roman" w:hAnsi="Times New Roman"/>
          <w:color w:val="000000"/>
          <w:sz w:val="24"/>
          <w:szCs w:val="24"/>
          <w:lang w:eastAsia="lt-LT"/>
        </w:rPr>
        <w:t>34 m., vad. kategorija -</w:t>
      </w:r>
      <w:r w:rsidR="00D62167">
        <w:rPr>
          <w:rFonts w:ascii="Times New Roman" w:eastAsia="Times New Roman" w:hAnsi="Times New Roman"/>
          <w:color w:val="000000"/>
          <w:sz w:val="24"/>
          <w:szCs w:val="24"/>
          <w:lang w:eastAsia="lt-LT"/>
        </w:rPr>
        <w:t xml:space="preserve"> </w:t>
      </w:r>
      <w:r w:rsidR="00DB44B5">
        <w:rPr>
          <w:rFonts w:ascii="Times New Roman" w:eastAsia="Times New Roman" w:hAnsi="Times New Roman"/>
          <w:color w:val="000000"/>
          <w:sz w:val="24"/>
          <w:szCs w:val="24"/>
          <w:lang w:eastAsia="lt-LT"/>
        </w:rPr>
        <w:t>II</w:t>
      </w:r>
    </w:p>
    <w:p w:rsidR="00C63956" w:rsidRDefault="006412B6" w:rsidP="00D62167">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1.</w:t>
      </w:r>
      <w:r w:rsidR="001D15E1">
        <w:rPr>
          <w:rFonts w:ascii="Times New Roman" w:eastAsia="Times New Roman" w:hAnsi="Times New Roman"/>
          <w:sz w:val="24"/>
          <w:szCs w:val="24"/>
          <w:lang w:eastAsia="lt-LT"/>
        </w:rPr>
        <w:t>2</w:t>
      </w:r>
      <w:r w:rsidRPr="00FF29E8">
        <w:rPr>
          <w:rFonts w:ascii="Times New Roman" w:eastAsia="Times New Roman" w:hAnsi="Times New Roman"/>
          <w:sz w:val="24"/>
          <w:szCs w:val="24"/>
          <w:lang w:eastAsia="lt-LT"/>
        </w:rPr>
        <w:t>. Mokinių skaičius</w:t>
      </w:r>
      <w:r w:rsidRPr="004A1066">
        <w:rPr>
          <w:rFonts w:ascii="Times New Roman" w:eastAsia="Times New Roman" w:hAnsi="Times New Roman"/>
          <w:sz w:val="24"/>
          <w:szCs w:val="24"/>
          <w:lang w:eastAsia="lt-LT"/>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417"/>
        <w:gridCol w:w="1560"/>
        <w:gridCol w:w="1134"/>
        <w:gridCol w:w="1275"/>
        <w:gridCol w:w="1134"/>
        <w:gridCol w:w="1134"/>
        <w:gridCol w:w="1418"/>
      </w:tblGrid>
      <w:tr w:rsidR="009128DA" w:rsidRPr="00AA6C78" w:rsidTr="009128DA">
        <w:tc>
          <w:tcPr>
            <w:tcW w:w="959" w:type="dxa"/>
            <w:vMerge w:val="restart"/>
            <w:shd w:val="clear" w:color="auto" w:fill="auto"/>
          </w:tcPr>
          <w:p w:rsidR="009128DA" w:rsidRPr="009128DA" w:rsidRDefault="009128DA" w:rsidP="003A2113">
            <w:pPr>
              <w:spacing w:after="0" w:line="240" w:lineRule="auto"/>
              <w:jc w:val="center"/>
              <w:rPr>
                <w:rFonts w:ascii="Times New Roman" w:eastAsia="Times New Roman" w:hAnsi="Times New Roman"/>
                <w:color w:val="000000"/>
                <w:lang w:eastAsia="lt-LT"/>
              </w:rPr>
            </w:pPr>
            <w:r w:rsidRPr="009128DA">
              <w:rPr>
                <w:rFonts w:ascii="Times New Roman" w:eastAsia="Times New Roman" w:hAnsi="Times New Roman"/>
                <w:color w:val="000000"/>
                <w:lang w:eastAsia="lt-LT"/>
              </w:rPr>
              <w:t>Bendras mokinių skaičius</w:t>
            </w:r>
          </w:p>
        </w:tc>
        <w:tc>
          <w:tcPr>
            <w:tcW w:w="9072" w:type="dxa"/>
            <w:gridSpan w:val="7"/>
          </w:tcPr>
          <w:p w:rsidR="009128DA" w:rsidRPr="009128DA" w:rsidRDefault="009128DA" w:rsidP="003D1429">
            <w:pPr>
              <w:spacing w:after="0" w:line="240" w:lineRule="auto"/>
              <w:jc w:val="center"/>
              <w:rPr>
                <w:rFonts w:ascii="Times New Roman" w:eastAsia="Times New Roman" w:hAnsi="Times New Roman"/>
                <w:color w:val="000000"/>
                <w:lang w:eastAsia="lt-LT"/>
              </w:rPr>
            </w:pPr>
            <w:r w:rsidRPr="009128DA">
              <w:rPr>
                <w:rFonts w:ascii="Times New Roman" w:eastAsia="Times New Roman" w:hAnsi="Times New Roman"/>
                <w:color w:val="000000"/>
                <w:lang w:eastAsia="lt-LT"/>
              </w:rPr>
              <w:t>Iš jų ugdomi pagal:</w:t>
            </w:r>
          </w:p>
        </w:tc>
      </w:tr>
      <w:tr w:rsidR="009128DA" w:rsidRPr="00AA6C78" w:rsidTr="009128DA">
        <w:tc>
          <w:tcPr>
            <w:tcW w:w="959" w:type="dxa"/>
            <w:vMerge/>
            <w:shd w:val="clear" w:color="auto" w:fill="auto"/>
          </w:tcPr>
          <w:p w:rsidR="009128DA" w:rsidRPr="00A97FDC" w:rsidRDefault="009128DA" w:rsidP="000E0B60">
            <w:pPr>
              <w:spacing w:after="0" w:line="240" w:lineRule="auto"/>
              <w:rPr>
                <w:rFonts w:ascii="Times New Roman" w:eastAsia="Times New Roman" w:hAnsi="Times New Roman"/>
                <w:color w:val="000000"/>
                <w:sz w:val="23"/>
                <w:szCs w:val="23"/>
                <w:lang w:eastAsia="lt-LT"/>
              </w:rPr>
            </w:pPr>
          </w:p>
        </w:tc>
        <w:tc>
          <w:tcPr>
            <w:tcW w:w="1417" w:type="dxa"/>
            <w:shd w:val="clear" w:color="auto" w:fill="auto"/>
          </w:tcPr>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sz w:val="20"/>
                <w:szCs w:val="20"/>
                <w:lang w:eastAsia="lt-LT"/>
              </w:rPr>
              <w:t xml:space="preserve">ikimokyklinio ugdymo programą </w:t>
            </w:r>
          </w:p>
        </w:tc>
        <w:tc>
          <w:tcPr>
            <w:tcW w:w="1560" w:type="dxa"/>
          </w:tcPr>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sz w:val="20"/>
                <w:szCs w:val="20"/>
                <w:lang w:eastAsia="lt-LT"/>
              </w:rPr>
              <w:t xml:space="preserve">priešmokyklinio ugdymo programą </w:t>
            </w:r>
          </w:p>
        </w:tc>
        <w:tc>
          <w:tcPr>
            <w:tcW w:w="1134" w:type="dxa"/>
            <w:shd w:val="clear" w:color="auto" w:fill="auto"/>
          </w:tcPr>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pradinio ugdymo programą</w:t>
            </w:r>
          </w:p>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 xml:space="preserve"> (1-4 kl.)</w:t>
            </w:r>
          </w:p>
        </w:tc>
        <w:tc>
          <w:tcPr>
            <w:tcW w:w="1275" w:type="dxa"/>
          </w:tcPr>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pagrindinio ugdymo</w:t>
            </w:r>
            <w:r w:rsidR="00710A9A">
              <w:rPr>
                <w:rFonts w:ascii="Times New Roman" w:eastAsia="Times New Roman" w:hAnsi="Times New Roman"/>
                <w:color w:val="000000"/>
                <w:sz w:val="20"/>
                <w:szCs w:val="20"/>
                <w:lang w:eastAsia="lt-LT"/>
              </w:rPr>
              <w:t xml:space="preserve"> programos</w:t>
            </w:r>
            <w:r w:rsidRPr="009128DA">
              <w:rPr>
                <w:rFonts w:ascii="Times New Roman" w:eastAsia="Times New Roman" w:hAnsi="Times New Roman"/>
                <w:color w:val="000000"/>
                <w:sz w:val="20"/>
                <w:szCs w:val="20"/>
                <w:lang w:eastAsia="lt-LT"/>
              </w:rPr>
              <w:t xml:space="preserve"> pirmąją dalį</w:t>
            </w:r>
          </w:p>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 xml:space="preserve">(5-8 kl.) </w:t>
            </w:r>
          </w:p>
        </w:tc>
        <w:tc>
          <w:tcPr>
            <w:tcW w:w="1134" w:type="dxa"/>
          </w:tcPr>
          <w:p w:rsidR="009128DA" w:rsidRPr="009128DA" w:rsidRDefault="009128DA" w:rsidP="004C0FAF">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 xml:space="preserve">pagrindinio ugdymo </w:t>
            </w:r>
            <w:proofErr w:type="spellStart"/>
            <w:r w:rsidR="00710A9A">
              <w:rPr>
                <w:rFonts w:ascii="Times New Roman" w:eastAsia="Times New Roman" w:hAnsi="Times New Roman"/>
                <w:color w:val="000000"/>
                <w:sz w:val="20"/>
                <w:szCs w:val="20"/>
                <w:lang w:eastAsia="lt-LT"/>
              </w:rPr>
              <w:t>programos</w:t>
            </w:r>
            <w:r w:rsidRPr="009128DA">
              <w:rPr>
                <w:rFonts w:ascii="Times New Roman" w:eastAsia="Times New Roman" w:hAnsi="Times New Roman"/>
                <w:color w:val="000000"/>
                <w:sz w:val="20"/>
                <w:szCs w:val="20"/>
                <w:lang w:eastAsia="lt-LT"/>
              </w:rPr>
              <w:t>antrąją</w:t>
            </w:r>
            <w:proofErr w:type="spellEnd"/>
            <w:r w:rsidRPr="009128DA">
              <w:rPr>
                <w:rFonts w:ascii="Times New Roman" w:eastAsia="Times New Roman" w:hAnsi="Times New Roman"/>
                <w:color w:val="000000"/>
                <w:sz w:val="20"/>
                <w:szCs w:val="20"/>
                <w:lang w:eastAsia="lt-LT"/>
              </w:rPr>
              <w:t xml:space="preserve"> dalį</w:t>
            </w:r>
          </w:p>
          <w:p w:rsidR="009128DA" w:rsidRPr="009128DA" w:rsidRDefault="009128DA" w:rsidP="003D1429">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9-10 kl.</w:t>
            </w:r>
          </w:p>
          <w:p w:rsidR="009128DA" w:rsidRPr="009128DA" w:rsidRDefault="009128DA" w:rsidP="004C0FAF">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(I-II G)</w:t>
            </w:r>
          </w:p>
        </w:tc>
        <w:tc>
          <w:tcPr>
            <w:tcW w:w="1134" w:type="dxa"/>
          </w:tcPr>
          <w:p w:rsidR="009128DA" w:rsidRPr="009128DA" w:rsidRDefault="009128DA" w:rsidP="003D1429">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vidurinio ugdymo programą</w:t>
            </w:r>
          </w:p>
          <w:p w:rsidR="009128DA" w:rsidRPr="009128DA" w:rsidRDefault="009128DA" w:rsidP="004C0FAF">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 xml:space="preserve">(11-12 kl. (III-IV G) </w:t>
            </w:r>
          </w:p>
        </w:tc>
        <w:tc>
          <w:tcPr>
            <w:tcW w:w="1418" w:type="dxa"/>
          </w:tcPr>
          <w:p w:rsidR="009128DA" w:rsidRDefault="009128DA" w:rsidP="003D1429">
            <w:pPr>
              <w:spacing w:after="0" w:line="240" w:lineRule="auto"/>
              <w:jc w:val="center"/>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n</w:t>
            </w:r>
            <w:r w:rsidRPr="009128DA">
              <w:rPr>
                <w:rFonts w:ascii="Times New Roman" w:eastAsia="Times New Roman" w:hAnsi="Times New Roman"/>
                <w:color w:val="000000"/>
                <w:sz w:val="20"/>
                <w:szCs w:val="20"/>
                <w:lang w:eastAsia="lt-LT"/>
              </w:rPr>
              <w:t>eformaliojo vaikų švietimo programą</w:t>
            </w:r>
          </w:p>
          <w:p w:rsidR="009128DA" w:rsidRPr="009128DA" w:rsidRDefault="009128DA" w:rsidP="003D1429">
            <w:pPr>
              <w:spacing w:after="0" w:line="240" w:lineRule="auto"/>
              <w:jc w:val="center"/>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(meno ir sporto mokyklos)</w:t>
            </w:r>
          </w:p>
        </w:tc>
      </w:tr>
      <w:tr w:rsidR="009128DA" w:rsidRPr="00AA6C78" w:rsidTr="009128DA">
        <w:tc>
          <w:tcPr>
            <w:tcW w:w="959" w:type="dxa"/>
            <w:shd w:val="clear" w:color="auto" w:fill="auto"/>
          </w:tcPr>
          <w:p w:rsidR="009128DA" w:rsidRPr="00AA6C78" w:rsidRDefault="00DB44B5" w:rsidP="000E0B6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55</w:t>
            </w:r>
          </w:p>
        </w:tc>
        <w:tc>
          <w:tcPr>
            <w:tcW w:w="1417" w:type="dxa"/>
            <w:shd w:val="clear" w:color="auto" w:fill="auto"/>
          </w:tcPr>
          <w:p w:rsidR="009128DA" w:rsidRPr="00AA6C78" w:rsidRDefault="00BA6EA7" w:rsidP="000E0B6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40</w:t>
            </w:r>
          </w:p>
        </w:tc>
        <w:tc>
          <w:tcPr>
            <w:tcW w:w="1560" w:type="dxa"/>
          </w:tcPr>
          <w:p w:rsidR="00BA6EA7" w:rsidRDefault="00BA6EA7" w:rsidP="000E0B60">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15</w:t>
            </w:r>
          </w:p>
          <w:p w:rsidR="009128DA" w:rsidRPr="00BA6EA7" w:rsidRDefault="00BA6EA7" w:rsidP="000E0B60">
            <w:pPr>
              <w:spacing w:after="0" w:line="240" w:lineRule="auto"/>
              <w:rPr>
                <w:rFonts w:ascii="Times New Roman" w:eastAsia="Times New Roman" w:hAnsi="Times New Roman"/>
                <w:color w:val="000000"/>
                <w:sz w:val="20"/>
                <w:szCs w:val="20"/>
                <w:lang w:eastAsia="lt-LT"/>
              </w:rPr>
            </w:pPr>
            <w:r>
              <w:rPr>
                <w:rFonts w:ascii="Times New Roman" w:eastAsia="Times New Roman" w:hAnsi="Times New Roman"/>
                <w:color w:val="000000"/>
                <w:sz w:val="24"/>
                <w:szCs w:val="24"/>
                <w:lang w:eastAsia="lt-LT"/>
              </w:rPr>
              <w:t>(</w:t>
            </w:r>
            <w:r w:rsidRPr="00BA6EA7">
              <w:rPr>
                <w:rFonts w:ascii="Times New Roman" w:eastAsia="Times New Roman" w:hAnsi="Times New Roman"/>
                <w:color w:val="000000"/>
                <w:sz w:val="20"/>
                <w:szCs w:val="20"/>
                <w:lang w:eastAsia="lt-LT"/>
              </w:rPr>
              <w:t>Jungtinė grupė</w:t>
            </w:r>
          </w:p>
          <w:p w:rsidR="00BA6EA7" w:rsidRPr="00BA6EA7" w:rsidRDefault="00BA6EA7" w:rsidP="000E0B60">
            <w:pPr>
              <w:spacing w:after="0" w:line="240" w:lineRule="auto"/>
              <w:rPr>
                <w:rFonts w:ascii="Times New Roman" w:eastAsia="Times New Roman" w:hAnsi="Times New Roman"/>
                <w:color w:val="000000"/>
                <w:sz w:val="20"/>
                <w:szCs w:val="20"/>
                <w:lang w:eastAsia="lt-LT"/>
              </w:rPr>
            </w:pPr>
            <w:r w:rsidRPr="00BA6EA7">
              <w:rPr>
                <w:rFonts w:ascii="Times New Roman" w:eastAsia="Times New Roman" w:hAnsi="Times New Roman"/>
                <w:color w:val="000000"/>
                <w:sz w:val="20"/>
                <w:szCs w:val="20"/>
                <w:lang w:eastAsia="lt-LT"/>
              </w:rPr>
              <w:t>15-priešmokyklinio ugdymo</w:t>
            </w:r>
          </w:p>
          <w:p w:rsidR="00BA6EA7" w:rsidRPr="00BA6EA7" w:rsidRDefault="00BA6EA7" w:rsidP="000E0B60">
            <w:pPr>
              <w:spacing w:after="0" w:line="240" w:lineRule="auto"/>
              <w:rPr>
                <w:rFonts w:ascii="Times New Roman" w:eastAsia="Times New Roman" w:hAnsi="Times New Roman"/>
                <w:color w:val="000000"/>
                <w:sz w:val="20"/>
                <w:szCs w:val="20"/>
                <w:lang w:eastAsia="lt-LT"/>
              </w:rPr>
            </w:pPr>
            <w:r w:rsidRPr="00BA6EA7">
              <w:rPr>
                <w:rFonts w:ascii="Times New Roman" w:eastAsia="Times New Roman" w:hAnsi="Times New Roman"/>
                <w:color w:val="000000"/>
                <w:sz w:val="20"/>
                <w:szCs w:val="20"/>
                <w:lang w:eastAsia="lt-LT"/>
              </w:rPr>
              <w:t>5 ikimokyklinio ugdymo)</w:t>
            </w:r>
          </w:p>
          <w:p w:rsidR="00BA6EA7" w:rsidRPr="00AA6C78" w:rsidRDefault="00BA6EA7" w:rsidP="000E0B60">
            <w:pPr>
              <w:spacing w:after="0" w:line="240" w:lineRule="auto"/>
              <w:rPr>
                <w:rFonts w:ascii="Times New Roman" w:eastAsia="Times New Roman" w:hAnsi="Times New Roman"/>
                <w:color w:val="000000"/>
                <w:sz w:val="24"/>
                <w:szCs w:val="24"/>
                <w:lang w:eastAsia="lt-LT"/>
              </w:rPr>
            </w:pPr>
          </w:p>
        </w:tc>
        <w:tc>
          <w:tcPr>
            <w:tcW w:w="1134" w:type="dxa"/>
            <w:shd w:val="clear" w:color="auto" w:fill="auto"/>
          </w:tcPr>
          <w:p w:rsidR="009128DA" w:rsidRPr="00AA6C78" w:rsidRDefault="009128DA" w:rsidP="000E0B60">
            <w:pPr>
              <w:spacing w:after="0" w:line="240" w:lineRule="auto"/>
              <w:rPr>
                <w:rFonts w:ascii="Times New Roman" w:eastAsia="Times New Roman" w:hAnsi="Times New Roman"/>
                <w:color w:val="000000"/>
                <w:sz w:val="24"/>
                <w:szCs w:val="24"/>
                <w:lang w:eastAsia="lt-LT"/>
              </w:rPr>
            </w:pPr>
          </w:p>
        </w:tc>
        <w:tc>
          <w:tcPr>
            <w:tcW w:w="1275" w:type="dxa"/>
          </w:tcPr>
          <w:p w:rsidR="009128DA" w:rsidRPr="00AA6C78" w:rsidRDefault="009128DA" w:rsidP="000E0B60">
            <w:pPr>
              <w:spacing w:after="0" w:line="240" w:lineRule="auto"/>
              <w:rPr>
                <w:rFonts w:ascii="Times New Roman" w:eastAsia="Times New Roman" w:hAnsi="Times New Roman"/>
                <w:color w:val="000000"/>
                <w:sz w:val="24"/>
                <w:szCs w:val="24"/>
                <w:lang w:eastAsia="lt-LT"/>
              </w:rPr>
            </w:pPr>
          </w:p>
        </w:tc>
        <w:tc>
          <w:tcPr>
            <w:tcW w:w="1134" w:type="dxa"/>
          </w:tcPr>
          <w:p w:rsidR="009128DA" w:rsidRPr="00AA6C78" w:rsidRDefault="009128DA" w:rsidP="000E0B60">
            <w:pPr>
              <w:spacing w:after="0" w:line="240" w:lineRule="auto"/>
              <w:rPr>
                <w:rFonts w:ascii="Times New Roman" w:eastAsia="Times New Roman" w:hAnsi="Times New Roman"/>
                <w:color w:val="000000"/>
                <w:sz w:val="24"/>
                <w:szCs w:val="24"/>
                <w:lang w:eastAsia="lt-LT"/>
              </w:rPr>
            </w:pPr>
          </w:p>
        </w:tc>
        <w:tc>
          <w:tcPr>
            <w:tcW w:w="1134" w:type="dxa"/>
          </w:tcPr>
          <w:p w:rsidR="009128DA" w:rsidRPr="00AA6C78" w:rsidRDefault="009128DA" w:rsidP="000E0B60">
            <w:pPr>
              <w:spacing w:after="0" w:line="240" w:lineRule="auto"/>
              <w:rPr>
                <w:rFonts w:ascii="Times New Roman" w:eastAsia="Times New Roman" w:hAnsi="Times New Roman"/>
                <w:color w:val="000000"/>
                <w:sz w:val="24"/>
                <w:szCs w:val="24"/>
                <w:lang w:eastAsia="lt-LT"/>
              </w:rPr>
            </w:pPr>
          </w:p>
        </w:tc>
        <w:tc>
          <w:tcPr>
            <w:tcW w:w="1418" w:type="dxa"/>
          </w:tcPr>
          <w:p w:rsidR="009128DA" w:rsidRPr="00AA6C78" w:rsidRDefault="009128DA" w:rsidP="000E0B60">
            <w:pPr>
              <w:spacing w:after="0" w:line="240" w:lineRule="auto"/>
              <w:rPr>
                <w:rFonts w:ascii="Times New Roman" w:eastAsia="Times New Roman" w:hAnsi="Times New Roman"/>
                <w:color w:val="000000"/>
                <w:sz w:val="24"/>
                <w:szCs w:val="24"/>
                <w:lang w:eastAsia="lt-LT"/>
              </w:rPr>
            </w:pPr>
          </w:p>
        </w:tc>
      </w:tr>
    </w:tbl>
    <w:p w:rsidR="0051702C" w:rsidRDefault="0051702C" w:rsidP="00B943F7">
      <w:pPr>
        <w:spacing w:after="0" w:line="240" w:lineRule="auto"/>
        <w:ind w:firstLine="851"/>
        <w:jc w:val="both"/>
        <w:rPr>
          <w:rFonts w:ascii="Times New Roman" w:hAnsi="Times New Roman"/>
          <w:sz w:val="24"/>
          <w:szCs w:val="24"/>
        </w:rPr>
      </w:pPr>
      <w:r w:rsidRPr="0051702C">
        <w:rPr>
          <w:rFonts w:ascii="Times New Roman" w:hAnsi="Times New Roman"/>
          <w:sz w:val="24"/>
          <w:szCs w:val="24"/>
        </w:rPr>
        <w:t>1.3. Darbuotojų skaičius (</w:t>
      </w:r>
      <w:r w:rsidR="007326E9">
        <w:rPr>
          <w:rFonts w:ascii="Times New Roman" w:hAnsi="Times New Roman"/>
          <w:sz w:val="24"/>
          <w:szCs w:val="24"/>
        </w:rPr>
        <w:t>2018 m.</w:t>
      </w:r>
      <w:r w:rsidRPr="0051702C">
        <w:rPr>
          <w:rFonts w:ascii="Times New Roman" w:hAnsi="Times New Roman"/>
          <w:sz w:val="24"/>
          <w:szCs w:val="24"/>
        </w:rPr>
        <w:t xml:space="preserve"> švietimo statistikos ataskaitų lentelės):</w:t>
      </w:r>
    </w:p>
    <w:p w:rsidR="00AC1114" w:rsidRDefault="00AC1114" w:rsidP="00B943F7">
      <w:pPr>
        <w:spacing w:after="0" w:line="240" w:lineRule="auto"/>
        <w:ind w:firstLine="851"/>
        <w:jc w:val="both"/>
        <w:rPr>
          <w:rFonts w:ascii="Times New Roman" w:hAnsi="Times New Roman"/>
          <w:sz w:val="24"/>
          <w:szCs w:val="24"/>
        </w:rPr>
      </w:pPr>
    </w:p>
    <w:tbl>
      <w:tblPr>
        <w:tblW w:w="0" w:type="auto"/>
        <w:jc w:val="center"/>
        <w:tblCellMar>
          <w:left w:w="0" w:type="dxa"/>
          <w:right w:w="0" w:type="dxa"/>
        </w:tblCellMar>
        <w:tblLook w:val="04A0" w:firstRow="1" w:lastRow="0" w:firstColumn="1" w:lastColumn="0" w:noHBand="0" w:noVBand="1"/>
      </w:tblPr>
      <w:tblGrid>
        <w:gridCol w:w="4627"/>
        <w:gridCol w:w="1323"/>
        <w:gridCol w:w="1466"/>
        <w:gridCol w:w="2214"/>
      </w:tblGrid>
      <w:tr w:rsidR="00AC1114" w:rsidRPr="000E6FB5" w:rsidTr="00987B60">
        <w:trPr>
          <w:jc w:val="center"/>
        </w:trPr>
        <w:tc>
          <w:tcPr>
            <w:tcW w:w="0" w:type="auto"/>
            <w:tcBorders>
              <w:top w:val="nil"/>
              <w:left w:val="nil"/>
              <w:bottom w:val="nil"/>
              <w:right w:val="nil"/>
            </w:tcBorders>
            <w:tcMar>
              <w:top w:w="60" w:type="dxa"/>
              <w:left w:w="90" w:type="dxa"/>
              <w:bottom w:w="60" w:type="dxa"/>
              <w:right w:w="75" w:type="dxa"/>
            </w:tcMar>
            <w:hideMark/>
          </w:tcPr>
          <w:p w:rsidR="00AC1114" w:rsidRPr="000E6FB5" w:rsidRDefault="00AC1114" w:rsidP="00987B60">
            <w:pPr>
              <w:shd w:val="clear" w:color="auto" w:fill="FFFFFF"/>
              <w:spacing w:after="0" w:line="240" w:lineRule="auto"/>
              <w:jc w:val="center"/>
              <w:rPr>
                <w:rFonts w:ascii="Arial" w:eastAsia="Times New Roman" w:hAnsi="Arial" w:cs="Arial"/>
                <w:color w:val="454545"/>
                <w:sz w:val="16"/>
                <w:szCs w:val="16"/>
                <w:lang w:eastAsia="lt-LT"/>
              </w:rPr>
            </w:pPr>
          </w:p>
        </w:tc>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hideMark/>
          </w:tcPr>
          <w:p w:rsidR="00AC1114" w:rsidRPr="000E6FB5" w:rsidRDefault="00AC1114" w:rsidP="00987B60">
            <w:pPr>
              <w:spacing w:after="0" w:line="240" w:lineRule="auto"/>
              <w:rPr>
                <w:rFonts w:ascii="Times New Roman" w:eastAsia="Times New Roman" w:hAnsi="Times New Roman"/>
                <w:color w:val="333333"/>
                <w:sz w:val="16"/>
                <w:szCs w:val="16"/>
                <w:lang w:eastAsia="lt-LT"/>
              </w:rPr>
            </w:pPr>
            <w:r w:rsidRPr="000E6FB5">
              <w:rPr>
                <w:rFonts w:ascii="Times New Roman" w:eastAsia="Times New Roman" w:hAnsi="Times New Roman"/>
                <w:color w:val="333333"/>
                <w:sz w:val="16"/>
                <w:szCs w:val="16"/>
                <w:lang w:eastAsia="lt-LT"/>
              </w:rPr>
              <w:t>Dirba visą darbo laiką</w:t>
            </w:r>
          </w:p>
        </w:tc>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hideMark/>
          </w:tcPr>
          <w:p w:rsidR="00AC1114" w:rsidRPr="000E6FB5" w:rsidRDefault="00AC1114" w:rsidP="00987B60">
            <w:pPr>
              <w:spacing w:after="0" w:line="240" w:lineRule="auto"/>
              <w:rPr>
                <w:rFonts w:ascii="Times New Roman" w:eastAsia="Times New Roman" w:hAnsi="Times New Roman"/>
                <w:color w:val="333333"/>
                <w:sz w:val="16"/>
                <w:szCs w:val="16"/>
                <w:lang w:eastAsia="lt-LT"/>
              </w:rPr>
            </w:pPr>
            <w:r w:rsidRPr="000E6FB5">
              <w:rPr>
                <w:rFonts w:ascii="Times New Roman" w:eastAsia="Times New Roman" w:hAnsi="Times New Roman"/>
                <w:color w:val="333333"/>
                <w:sz w:val="16"/>
                <w:szCs w:val="16"/>
                <w:lang w:eastAsia="lt-LT"/>
              </w:rPr>
              <w:t>Dirba ne visą darbo laiką</w:t>
            </w:r>
          </w:p>
        </w:tc>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hideMark/>
          </w:tcPr>
          <w:p w:rsidR="00AC1114" w:rsidRPr="000E6FB5" w:rsidRDefault="00AC1114" w:rsidP="00987B60">
            <w:pPr>
              <w:spacing w:after="0" w:line="240" w:lineRule="auto"/>
              <w:rPr>
                <w:rFonts w:ascii="Times New Roman" w:eastAsia="Times New Roman" w:hAnsi="Times New Roman"/>
                <w:color w:val="333333"/>
                <w:sz w:val="16"/>
                <w:szCs w:val="16"/>
                <w:lang w:eastAsia="lt-LT"/>
              </w:rPr>
            </w:pPr>
            <w:r w:rsidRPr="000E6FB5">
              <w:rPr>
                <w:rFonts w:ascii="Times New Roman" w:eastAsia="Times New Roman" w:hAnsi="Times New Roman"/>
                <w:color w:val="333333"/>
                <w:sz w:val="16"/>
                <w:szCs w:val="16"/>
                <w:lang w:eastAsia="lt-LT"/>
              </w:rPr>
              <w:t>Vidutinis sąlyginis darbuotojų skaičius</w:t>
            </w:r>
          </w:p>
        </w:tc>
      </w:tr>
      <w:tr w:rsidR="00AC1114" w:rsidRPr="000E6FB5" w:rsidTr="00987B60">
        <w:trPr>
          <w:jc w:val="center"/>
        </w:trPr>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hideMark/>
          </w:tcPr>
          <w:p w:rsidR="00AC1114" w:rsidRPr="000E6FB5" w:rsidRDefault="00AC1114" w:rsidP="00987B60">
            <w:pPr>
              <w:spacing w:after="0" w:line="240" w:lineRule="auto"/>
              <w:rPr>
                <w:rFonts w:ascii="Times New Roman" w:eastAsia="Times New Roman" w:hAnsi="Times New Roman"/>
                <w:color w:val="333333"/>
                <w:sz w:val="16"/>
                <w:szCs w:val="16"/>
                <w:lang w:eastAsia="lt-LT"/>
              </w:rPr>
            </w:pPr>
            <w:r w:rsidRPr="000E6FB5">
              <w:rPr>
                <w:rFonts w:ascii="Times New Roman" w:eastAsia="Times New Roman" w:hAnsi="Times New Roman"/>
                <w:color w:val="333333"/>
                <w:sz w:val="16"/>
                <w:szCs w:val="16"/>
                <w:lang w:eastAsia="lt-LT"/>
              </w:rPr>
              <w:t>1.Ikimokyklinio ugdymo auklėtojai - vyrai</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r>
      <w:tr w:rsidR="00AC1114" w:rsidRPr="000E6FB5" w:rsidTr="00987B60">
        <w:trPr>
          <w:jc w:val="center"/>
        </w:trPr>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hideMark/>
          </w:tcPr>
          <w:p w:rsidR="00AC1114" w:rsidRPr="000E6FB5" w:rsidRDefault="00AC1114" w:rsidP="00987B60">
            <w:pPr>
              <w:spacing w:after="0" w:line="240" w:lineRule="auto"/>
              <w:rPr>
                <w:rFonts w:ascii="Times New Roman" w:eastAsia="Times New Roman" w:hAnsi="Times New Roman"/>
                <w:color w:val="333333"/>
                <w:sz w:val="16"/>
                <w:szCs w:val="16"/>
                <w:lang w:eastAsia="lt-LT"/>
              </w:rPr>
            </w:pPr>
            <w:r w:rsidRPr="000E6FB5">
              <w:rPr>
                <w:rFonts w:ascii="Times New Roman" w:eastAsia="Times New Roman" w:hAnsi="Times New Roman"/>
                <w:color w:val="333333"/>
                <w:sz w:val="16"/>
                <w:szCs w:val="16"/>
                <w:lang w:eastAsia="lt-LT"/>
              </w:rPr>
              <w:t>2.Ikimokyklinio ugdymo auklėtojai - moterys</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4</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4,32</w:t>
            </w:r>
          </w:p>
        </w:tc>
      </w:tr>
      <w:tr w:rsidR="00AC1114" w:rsidRPr="000E6FB5" w:rsidTr="00987B60">
        <w:trPr>
          <w:jc w:val="center"/>
        </w:trPr>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hideMark/>
          </w:tcPr>
          <w:p w:rsidR="00AC1114" w:rsidRPr="000E6FB5" w:rsidRDefault="00AC1114" w:rsidP="00987B60">
            <w:pPr>
              <w:spacing w:after="0" w:line="240" w:lineRule="auto"/>
              <w:rPr>
                <w:rFonts w:ascii="Times New Roman" w:eastAsia="Times New Roman" w:hAnsi="Times New Roman"/>
                <w:color w:val="333333"/>
                <w:sz w:val="16"/>
                <w:szCs w:val="16"/>
                <w:lang w:eastAsia="lt-LT"/>
              </w:rPr>
            </w:pPr>
            <w:r w:rsidRPr="000E6FB5">
              <w:rPr>
                <w:rFonts w:ascii="Times New Roman" w:eastAsia="Times New Roman" w:hAnsi="Times New Roman"/>
                <w:color w:val="333333"/>
                <w:sz w:val="16"/>
                <w:szCs w:val="16"/>
                <w:lang w:eastAsia="lt-LT"/>
              </w:rPr>
              <w:t>3.Priešmokyklinio ugdymo pedagogai - vyrai</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r>
      <w:tr w:rsidR="00AC1114" w:rsidRPr="000E6FB5" w:rsidTr="00987B60">
        <w:trPr>
          <w:jc w:val="center"/>
        </w:trPr>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hideMark/>
          </w:tcPr>
          <w:p w:rsidR="00AC1114" w:rsidRPr="000E6FB5" w:rsidRDefault="00AC1114" w:rsidP="00987B60">
            <w:pPr>
              <w:spacing w:after="0" w:line="240" w:lineRule="auto"/>
              <w:rPr>
                <w:rFonts w:ascii="Times New Roman" w:eastAsia="Times New Roman" w:hAnsi="Times New Roman"/>
                <w:color w:val="333333"/>
                <w:sz w:val="16"/>
                <w:szCs w:val="16"/>
                <w:lang w:eastAsia="lt-LT"/>
              </w:rPr>
            </w:pPr>
            <w:r w:rsidRPr="000E6FB5">
              <w:rPr>
                <w:rFonts w:ascii="Times New Roman" w:eastAsia="Times New Roman" w:hAnsi="Times New Roman"/>
                <w:color w:val="333333"/>
                <w:sz w:val="16"/>
                <w:szCs w:val="16"/>
                <w:lang w:eastAsia="lt-LT"/>
              </w:rPr>
              <w:t>4.Priešmokyklinio ugdymo pedagogai - moterys</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1</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1,08</w:t>
            </w:r>
          </w:p>
        </w:tc>
      </w:tr>
      <w:tr w:rsidR="00AC1114" w:rsidRPr="000E6FB5" w:rsidTr="00987B60">
        <w:trPr>
          <w:jc w:val="center"/>
        </w:trPr>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hideMark/>
          </w:tcPr>
          <w:p w:rsidR="00AC1114" w:rsidRPr="000E6FB5" w:rsidRDefault="00AC1114" w:rsidP="00987B60">
            <w:pPr>
              <w:spacing w:after="0" w:line="240" w:lineRule="auto"/>
              <w:rPr>
                <w:rFonts w:ascii="Times New Roman" w:eastAsia="Times New Roman" w:hAnsi="Times New Roman"/>
                <w:color w:val="333333"/>
                <w:sz w:val="16"/>
                <w:szCs w:val="16"/>
                <w:lang w:eastAsia="lt-LT"/>
              </w:rPr>
            </w:pPr>
            <w:r w:rsidRPr="000E6FB5">
              <w:rPr>
                <w:rFonts w:ascii="Times New Roman" w:eastAsia="Times New Roman" w:hAnsi="Times New Roman"/>
                <w:color w:val="333333"/>
                <w:sz w:val="16"/>
                <w:szCs w:val="16"/>
                <w:lang w:eastAsia="lt-LT"/>
              </w:rPr>
              <w:t>5.Meninio ugdymo mokytojai - vyrai</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r>
      <w:tr w:rsidR="00AC1114" w:rsidRPr="000E6FB5" w:rsidTr="00987B60">
        <w:trPr>
          <w:jc w:val="center"/>
        </w:trPr>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hideMark/>
          </w:tcPr>
          <w:p w:rsidR="00AC1114" w:rsidRPr="000E6FB5" w:rsidRDefault="00AC1114" w:rsidP="00987B60">
            <w:pPr>
              <w:spacing w:after="0" w:line="240" w:lineRule="auto"/>
              <w:rPr>
                <w:rFonts w:ascii="Times New Roman" w:eastAsia="Times New Roman" w:hAnsi="Times New Roman"/>
                <w:color w:val="333333"/>
                <w:sz w:val="16"/>
                <w:szCs w:val="16"/>
                <w:lang w:eastAsia="lt-LT"/>
              </w:rPr>
            </w:pPr>
            <w:r w:rsidRPr="000E6FB5">
              <w:rPr>
                <w:rFonts w:ascii="Times New Roman" w:eastAsia="Times New Roman" w:hAnsi="Times New Roman"/>
                <w:color w:val="333333"/>
                <w:sz w:val="16"/>
                <w:szCs w:val="16"/>
                <w:lang w:eastAsia="lt-LT"/>
              </w:rPr>
              <w:t>6.Meninio ugdymo mokytojai - moterys</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1</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0,5</w:t>
            </w:r>
          </w:p>
        </w:tc>
      </w:tr>
      <w:tr w:rsidR="00AC1114" w:rsidRPr="000E6FB5" w:rsidTr="00987B60">
        <w:trPr>
          <w:jc w:val="center"/>
        </w:trPr>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hideMark/>
          </w:tcPr>
          <w:p w:rsidR="00AC1114" w:rsidRPr="000E6FB5" w:rsidRDefault="00AC1114" w:rsidP="00987B60">
            <w:pPr>
              <w:spacing w:after="0" w:line="240" w:lineRule="auto"/>
              <w:rPr>
                <w:rFonts w:ascii="Times New Roman" w:eastAsia="Times New Roman" w:hAnsi="Times New Roman"/>
                <w:color w:val="333333"/>
                <w:sz w:val="16"/>
                <w:szCs w:val="16"/>
                <w:lang w:eastAsia="lt-LT"/>
              </w:rPr>
            </w:pPr>
            <w:r w:rsidRPr="000E6FB5">
              <w:rPr>
                <w:rFonts w:ascii="Times New Roman" w:eastAsia="Times New Roman" w:hAnsi="Times New Roman"/>
                <w:color w:val="333333"/>
                <w:sz w:val="16"/>
                <w:szCs w:val="16"/>
                <w:lang w:eastAsia="lt-LT"/>
              </w:rPr>
              <w:t>7.Auklėtojų padėjėjai</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3</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3</w:t>
            </w:r>
          </w:p>
        </w:tc>
      </w:tr>
      <w:tr w:rsidR="00AC1114" w:rsidRPr="000E6FB5" w:rsidTr="00987B60">
        <w:trPr>
          <w:jc w:val="center"/>
        </w:trPr>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hideMark/>
          </w:tcPr>
          <w:p w:rsidR="00AC1114" w:rsidRPr="000E6FB5" w:rsidRDefault="00AC1114" w:rsidP="00987B60">
            <w:pPr>
              <w:spacing w:after="0" w:line="240" w:lineRule="auto"/>
              <w:rPr>
                <w:rFonts w:ascii="Times New Roman" w:eastAsia="Times New Roman" w:hAnsi="Times New Roman"/>
                <w:color w:val="333333"/>
                <w:sz w:val="16"/>
                <w:szCs w:val="16"/>
                <w:lang w:eastAsia="lt-LT"/>
              </w:rPr>
            </w:pPr>
            <w:r w:rsidRPr="000E6FB5">
              <w:rPr>
                <w:rFonts w:ascii="Times New Roman" w:eastAsia="Times New Roman" w:hAnsi="Times New Roman"/>
                <w:color w:val="333333"/>
                <w:sz w:val="16"/>
                <w:szCs w:val="16"/>
                <w:lang w:eastAsia="lt-LT"/>
              </w:rPr>
              <w:t>8.Mokytojų padėjėjai</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1</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0,5</w:t>
            </w:r>
          </w:p>
        </w:tc>
      </w:tr>
      <w:tr w:rsidR="00AC1114" w:rsidRPr="000E6FB5" w:rsidTr="00987B60">
        <w:trPr>
          <w:jc w:val="center"/>
        </w:trPr>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hideMark/>
          </w:tcPr>
          <w:p w:rsidR="00AC1114" w:rsidRPr="000E6FB5" w:rsidRDefault="00AC1114" w:rsidP="00987B60">
            <w:pPr>
              <w:spacing w:after="0" w:line="240" w:lineRule="auto"/>
              <w:rPr>
                <w:rFonts w:ascii="Times New Roman" w:eastAsia="Times New Roman" w:hAnsi="Times New Roman"/>
                <w:color w:val="333333"/>
                <w:sz w:val="16"/>
                <w:szCs w:val="16"/>
                <w:lang w:eastAsia="lt-LT"/>
              </w:rPr>
            </w:pPr>
            <w:r w:rsidRPr="000E6FB5">
              <w:rPr>
                <w:rFonts w:ascii="Times New Roman" w:eastAsia="Times New Roman" w:hAnsi="Times New Roman"/>
                <w:color w:val="333333"/>
                <w:sz w:val="16"/>
                <w:szCs w:val="16"/>
                <w:lang w:eastAsia="lt-LT"/>
              </w:rPr>
              <w:t>9.Pedagoginis personalas, teikiantis pedagoginę pagalbą - vyrai</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r>
      <w:tr w:rsidR="00AC1114" w:rsidRPr="000E6FB5" w:rsidTr="00987B60">
        <w:trPr>
          <w:jc w:val="center"/>
        </w:trPr>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hideMark/>
          </w:tcPr>
          <w:p w:rsidR="00AC1114" w:rsidRPr="000E6FB5" w:rsidRDefault="00AC1114" w:rsidP="00987B60">
            <w:pPr>
              <w:spacing w:after="0" w:line="240" w:lineRule="auto"/>
              <w:rPr>
                <w:rFonts w:ascii="Times New Roman" w:eastAsia="Times New Roman" w:hAnsi="Times New Roman"/>
                <w:color w:val="333333"/>
                <w:sz w:val="16"/>
                <w:szCs w:val="16"/>
                <w:lang w:eastAsia="lt-LT"/>
              </w:rPr>
            </w:pPr>
            <w:r w:rsidRPr="000E6FB5">
              <w:rPr>
                <w:rFonts w:ascii="Times New Roman" w:eastAsia="Times New Roman" w:hAnsi="Times New Roman"/>
                <w:color w:val="333333"/>
                <w:sz w:val="16"/>
                <w:szCs w:val="16"/>
                <w:lang w:eastAsia="lt-LT"/>
              </w:rPr>
              <w:t>10.Pedagoginis personalas, teikiantis pedagoginę pagalbą - moterys</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r>
      <w:tr w:rsidR="00AC1114" w:rsidRPr="000E6FB5" w:rsidTr="00987B60">
        <w:trPr>
          <w:jc w:val="center"/>
        </w:trPr>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hideMark/>
          </w:tcPr>
          <w:p w:rsidR="00AC1114" w:rsidRPr="000E6FB5" w:rsidRDefault="00AC1114" w:rsidP="00987B60">
            <w:pPr>
              <w:spacing w:after="0" w:line="240" w:lineRule="auto"/>
              <w:rPr>
                <w:rFonts w:ascii="Times New Roman" w:eastAsia="Times New Roman" w:hAnsi="Times New Roman"/>
                <w:color w:val="333333"/>
                <w:sz w:val="16"/>
                <w:szCs w:val="16"/>
                <w:lang w:eastAsia="lt-LT"/>
              </w:rPr>
            </w:pPr>
            <w:r w:rsidRPr="000E6FB5">
              <w:rPr>
                <w:rFonts w:ascii="Times New Roman" w:eastAsia="Times New Roman" w:hAnsi="Times New Roman"/>
                <w:color w:val="333333"/>
                <w:sz w:val="16"/>
                <w:szCs w:val="16"/>
                <w:lang w:eastAsia="lt-LT"/>
              </w:rPr>
              <w:t>11.Nepedagoginis personalas, teikiantis pagalbą</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r>
      <w:tr w:rsidR="00AC1114" w:rsidRPr="000E6FB5" w:rsidTr="00987B60">
        <w:trPr>
          <w:jc w:val="center"/>
        </w:trPr>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hideMark/>
          </w:tcPr>
          <w:p w:rsidR="00AC1114" w:rsidRPr="000E6FB5" w:rsidRDefault="00AC1114" w:rsidP="00987B60">
            <w:pPr>
              <w:spacing w:after="0" w:line="240" w:lineRule="auto"/>
              <w:rPr>
                <w:rFonts w:ascii="Times New Roman" w:eastAsia="Times New Roman" w:hAnsi="Times New Roman"/>
                <w:color w:val="333333"/>
                <w:sz w:val="16"/>
                <w:szCs w:val="16"/>
                <w:lang w:eastAsia="lt-LT"/>
              </w:rPr>
            </w:pPr>
            <w:r w:rsidRPr="000E6FB5">
              <w:rPr>
                <w:rFonts w:ascii="Times New Roman" w:eastAsia="Times New Roman" w:hAnsi="Times New Roman"/>
                <w:color w:val="333333"/>
                <w:sz w:val="16"/>
                <w:szCs w:val="16"/>
                <w:lang w:eastAsia="lt-LT"/>
              </w:rPr>
              <w:lastRenderedPageBreak/>
              <w:t>12.Pedagoginis personalas, teikiantis sveikatos priežiūrą ir socialinę pagalbą - vyrai</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r>
      <w:tr w:rsidR="00AC1114" w:rsidRPr="000E6FB5" w:rsidTr="00987B60">
        <w:trPr>
          <w:jc w:val="center"/>
        </w:trPr>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hideMark/>
          </w:tcPr>
          <w:p w:rsidR="00AC1114" w:rsidRPr="000E6FB5" w:rsidRDefault="00AC1114" w:rsidP="00987B60">
            <w:pPr>
              <w:spacing w:after="0" w:line="240" w:lineRule="auto"/>
              <w:rPr>
                <w:rFonts w:ascii="Times New Roman" w:eastAsia="Times New Roman" w:hAnsi="Times New Roman"/>
                <w:color w:val="333333"/>
                <w:sz w:val="16"/>
                <w:szCs w:val="16"/>
                <w:lang w:eastAsia="lt-LT"/>
              </w:rPr>
            </w:pPr>
            <w:r w:rsidRPr="000E6FB5">
              <w:rPr>
                <w:rFonts w:ascii="Times New Roman" w:eastAsia="Times New Roman" w:hAnsi="Times New Roman"/>
                <w:color w:val="333333"/>
                <w:sz w:val="16"/>
                <w:szCs w:val="16"/>
                <w:lang w:eastAsia="lt-LT"/>
              </w:rPr>
              <w:t>13.Pedagoginis personalas, teikiantis sveikatos priežiūrą ir socialinę pagalbą - moterys</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1</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0,5</w:t>
            </w:r>
          </w:p>
        </w:tc>
      </w:tr>
      <w:tr w:rsidR="00AC1114" w:rsidRPr="000E6FB5" w:rsidTr="00987B60">
        <w:trPr>
          <w:jc w:val="center"/>
        </w:trPr>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hideMark/>
          </w:tcPr>
          <w:p w:rsidR="00AC1114" w:rsidRPr="000E6FB5" w:rsidRDefault="00AC1114" w:rsidP="00987B60">
            <w:pPr>
              <w:spacing w:after="0" w:line="240" w:lineRule="auto"/>
              <w:rPr>
                <w:rFonts w:ascii="Times New Roman" w:eastAsia="Times New Roman" w:hAnsi="Times New Roman"/>
                <w:color w:val="333333"/>
                <w:sz w:val="16"/>
                <w:szCs w:val="16"/>
                <w:lang w:eastAsia="lt-LT"/>
              </w:rPr>
            </w:pPr>
            <w:r w:rsidRPr="000E6FB5">
              <w:rPr>
                <w:rFonts w:ascii="Times New Roman" w:eastAsia="Times New Roman" w:hAnsi="Times New Roman"/>
                <w:color w:val="333333"/>
                <w:sz w:val="16"/>
                <w:szCs w:val="16"/>
                <w:lang w:eastAsia="lt-LT"/>
              </w:rPr>
              <w:t>14.Nepedagoginis personalas, teikiantis sveikatos priežiūrą ir socialinę pagalbą</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r>
      <w:tr w:rsidR="00AC1114" w:rsidRPr="000E6FB5" w:rsidTr="00987B60">
        <w:trPr>
          <w:jc w:val="center"/>
        </w:trPr>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hideMark/>
          </w:tcPr>
          <w:p w:rsidR="00AC1114" w:rsidRPr="000E6FB5" w:rsidRDefault="00AC1114" w:rsidP="00987B60">
            <w:pPr>
              <w:spacing w:after="0" w:line="240" w:lineRule="auto"/>
              <w:rPr>
                <w:rFonts w:ascii="Times New Roman" w:eastAsia="Times New Roman" w:hAnsi="Times New Roman"/>
                <w:color w:val="333333"/>
                <w:sz w:val="16"/>
                <w:szCs w:val="16"/>
                <w:lang w:eastAsia="lt-LT"/>
              </w:rPr>
            </w:pPr>
            <w:r w:rsidRPr="000E6FB5">
              <w:rPr>
                <w:rFonts w:ascii="Times New Roman" w:eastAsia="Times New Roman" w:hAnsi="Times New Roman"/>
                <w:color w:val="333333"/>
                <w:sz w:val="16"/>
                <w:szCs w:val="16"/>
                <w:lang w:eastAsia="lt-LT"/>
              </w:rPr>
              <w:t>15.Ikimokyklinio ugdymo įstaigos vadovai - vyrai</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r>
      <w:tr w:rsidR="00AC1114" w:rsidRPr="000E6FB5" w:rsidTr="00987B60">
        <w:trPr>
          <w:jc w:val="center"/>
        </w:trPr>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hideMark/>
          </w:tcPr>
          <w:p w:rsidR="00AC1114" w:rsidRPr="000E6FB5" w:rsidRDefault="00AC1114" w:rsidP="00987B60">
            <w:pPr>
              <w:spacing w:after="0" w:line="240" w:lineRule="auto"/>
              <w:rPr>
                <w:rFonts w:ascii="Times New Roman" w:eastAsia="Times New Roman" w:hAnsi="Times New Roman"/>
                <w:color w:val="333333"/>
                <w:sz w:val="16"/>
                <w:szCs w:val="16"/>
                <w:lang w:eastAsia="lt-LT"/>
              </w:rPr>
            </w:pPr>
            <w:r w:rsidRPr="000E6FB5">
              <w:rPr>
                <w:rFonts w:ascii="Times New Roman" w:eastAsia="Times New Roman" w:hAnsi="Times New Roman"/>
                <w:color w:val="333333"/>
                <w:sz w:val="16"/>
                <w:szCs w:val="16"/>
                <w:lang w:eastAsia="lt-LT"/>
              </w:rPr>
              <w:t>16.Ikimokyklinio ugdymo įstaigos vadovai - moterys</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1</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1</w:t>
            </w:r>
          </w:p>
        </w:tc>
      </w:tr>
      <w:tr w:rsidR="00AC1114" w:rsidRPr="000E6FB5" w:rsidTr="00987B60">
        <w:trPr>
          <w:jc w:val="center"/>
        </w:trPr>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hideMark/>
          </w:tcPr>
          <w:p w:rsidR="00AC1114" w:rsidRPr="000E6FB5" w:rsidRDefault="00AC1114" w:rsidP="00987B60">
            <w:pPr>
              <w:spacing w:after="0" w:line="240" w:lineRule="auto"/>
              <w:rPr>
                <w:rFonts w:ascii="Times New Roman" w:eastAsia="Times New Roman" w:hAnsi="Times New Roman"/>
                <w:color w:val="333333"/>
                <w:sz w:val="16"/>
                <w:szCs w:val="16"/>
                <w:lang w:eastAsia="lt-LT"/>
              </w:rPr>
            </w:pPr>
            <w:r w:rsidRPr="000E6FB5">
              <w:rPr>
                <w:rFonts w:ascii="Times New Roman" w:eastAsia="Times New Roman" w:hAnsi="Times New Roman"/>
                <w:color w:val="333333"/>
                <w:sz w:val="16"/>
                <w:szCs w:val="16"/>
                <w:lang w:eastAsia="lt-LT"/>
              </w:rPr>
              <w:t>17.Kiti administracijos darbuotojai</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1</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2</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2</w:t>
            </w:r>
          </w:p>
        </w:tc>
      </w:tr>
      <w:tr w:rsidR="00AC1114" w:rsidRPr="000E6FB5" w:rsidTr="00987B60">
        <w:trPr>
          <w:jc w:val="center"/>
        </w:trPr>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hideMark/>
          </w:tcPr>
          <w:p w:rsidR="00AC1114" w:rsidRPr="000E6FB5" w:rsidRDefault="00AC1114" w:rsidP="00987B60">
            <w:pPr>
              <w:spacing w:after="0" w:line="240" w:lineRule="auto"/>
              <w:rPr>
                <w:rFonts w:ascii="Times New Roman" w:eastAsia="Times New Roman" w:hAnsi="Times New Roman"/>
                <w:color w:val="333333"/>
                <w:sz w:val="16"/>
                <w:szCs w:val="16"/>
                <w:lang w:eastAsia="lt-LT"/>
              </w:rPr>
            </w:pPr>
            <w:r w:rsidRPr="000E6FB5">
              <w:rPr>
                <w:rFonts w:ascii="Times New Roman" w:eastAsia="Times New Roman" w:hAnsi="Times New Roman"/>
                <w:color w:val="333333"/>
                <w:sz w:val="16"/>
                <w:szCs w:val="16"/>
                <w:lang w:eastAsia="lt-LT"/>
              </w:rPr>
              <w:t>18.Techninis personalas</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1</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2</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3</w:t>
            </w:r>
          </w:p>
        </w:tc>
      </w:tr>
    </w:tbl>
    <w:p w:rsidR="00AC1114" w:rsidRPr="0051702C" w:rsidRDefault="00AC1114" w:rsidP="00B943F7">
      <w:pPr>
        <w:spacing w:after="0" w:line="240" w:lineRule="auto"/>
        <w:ind w:firstLine="851"/>
        <w:jc w:val="both"/>
        <w:rPr>
          <w:rFonts w:ascii="Times New Roman" w:hAnsi="Times New Roman"/>
          <w:sz w:val="24"/>
          <w:szCs w:val="24"/>
        </w:rPr>
      </w:pPr>
    </w:p>
    <w:p w:rsidR="0051702C" w:rsidRPr="0051702C" w:rsidRDefault="00D62167" w:rsidP="00B943F7">
      <w:pPr>
        <w:spacing w:after="0" w:line="240" w:lineRule="auto"/>
        <w:ind w:firstLine="851"/>
        <w:jc w:val="both"/>
        <w:rPr>
          <w:rFonts w:ascii="Times New Roman" w:hAnsi="Times New Roman"/>
          <w:sz w:val="24"/>
          <w:szCs w:val="24"/>
        </w:rPr>
      </w:pPr>
      <w:r>
        <w:rPr>
          <w:rFonts w:ascii="Times New Roman" w:hAnsi="Times New Roman"/>
          <w:sz w:val="24"/>
          <w:szCs w:val="24"/>
        </w:rPr>
        <w:t>1.3. 1. 3-mokykla – 1 lentelė -.</w:t>
      </w:r>
    </w:p>
    <w:p w:rsidR="0051702C" w:rsidRDefault="0051702C" w:rsidP="00B943F7">
      <w:pPr>
        <w:spacing w:after="0" w:line="240" w:lineRule="auto"/>
        <w:ind w:firstLine="851"/>
        <w:jc w:val="both"/>
        <w:rPr>
          <w:rFonts w:ascii="Times New Roman" w:hAnsi="Times New Roman"/>
          <w:sz w:val="24"/>
          <w:szCs w:val="24"/>
        </w:rPr>
      </w:pPr>
      <w:r w:rsidRPr="0051702C">
        <w:rPr>
          <w:rFonts w:ascii="Times New Roman" w:hAnsi="Times New Roman"/>
          <w:sz w:val="24"/>
          <w:szCs w:val="24"/>
        </w:rPr>
        <w:t>1.3.2. ŠV-03 pedagogai (</w:t>
      </w:r>
      <w:r w:rsidR="007326E9">
        <w:rPr>
          <w:rFonts w:ascii="Times New Roman" w:hAnsi="Times New Roman"/>
          <w:sz w:val="24"/>
          <w:szCs w:val="24"/>
        </w:rPr>
        <w:t xml:space="preserve">pagrindinė darbovietė, </w:t>
      </w:r>
      <w:r w:rsidRPr="0051702C">
        <w:rPr>
          <w:rFonts w:ascii="Times New Roman" w:hAnsi="Times New Roman"/>
          <w:sz w:val="24"/>
          <w:szCs w:val="24"/>
        </w:rPr>
        <w:t>lentelė be duomenų apie pedagoginių darbuotojų amžių);</w:t>
      </w:r>
    </w:p>
    <w:p w:rsidR="00AC1114" w:rsidRDefault="00AC1114" w:rsidP="00B943F7">
      <w:pPr>
        <w:spacing w:after="0" w:line="240" w:lineRule="auto"/>
        <w:ind w:firstLine="851"/>
        <w:jc w:val="both"/>
        <w:rPr>
          <w:rFonts w:ascii="Times New Roman" w:hAnsi="Times New Roman"/>
          <w:sz w:val="24"/>
          <w:szCs w:val="24"/>
        </w:rPr>
      </w:pPr>
    </w:p>
    <w:tbl>
      <w:tblPr>
        <w:tblW w:w="0" w:type="auto"/>
        <w:jc w:val="right"/>
        <w:tblCellMar>
          <w:left w:w="0" w:type="dxa"/>
          <w:right w:w="0" w:type="dxa"/>
        </w:tblCellMar>
        <w:tblLook w:val="04A0" w:firstRow="1" w:lastRow="0" w:firstColumn="1" w:lastColumn="0" w:noHBand="0" w:noVBand="1"/>
      </w:tblPr>
      <w:tblGrid>
        <w:gridCol w:w="913"/>
        <w:gridCol w:w="727"/>
        <w:gridCol w:w="549"/>
        <w:gridCol w:w="606"/>
        <w:gridCol w:w="754"/>
        <w:gridCol w:w="600"/>
        <w:gridCol w:w="772"/>
        <w:gridCol w:w="422"/>
        <w:gridCol w:w="422"/>
        <w:gridCol w:w="422"/>
        <w:gridCol w:w="558"/>
        <w:gridCol w:w="760"/>
        <w:gridCol w:w="659"/>
        <w:gridCol w:w="807"/>
        <w:gridCol w:w="659"/>
      </w:tblGrid>
      <w:tr w:rsidR="00AC1114" w:rsidRPr="000E6FB5" w:rsidTr="00987B60">
        <w:trPr>
          <w:trHeight w:val="408"/>
          <w:jc w:val="right"/>
        </w:trPr>
        <w:tc>
          <w:tcPr>
            <w:tcW w:w="1055" w:type="dxa"/>
            <w:vMerge w:val="restart"/>
            <w:tcBorders>
              <w:top w:val="nil"/>
              <w:left w:val="nil"/>
              <w:bottom w:val="nil"/>
              <w:right w:val="nil"/>
            </w:tcBorders>
            <w:tcMar>
              <w:top w:w="60" w:type="dxa"/>
              <w:left w:w="90" w:type="dxa"/>
              <w:bottom w:w="60" w:type="dxa"/>
              <w:right w:w="75" w:type="dxa"/>
            </w:tcMar>
            <w:hideMark/>
          </w:tcPr>
          <w:p w:rsidR="00AC1114" w:rsidRPr="000E6FB5" w:rsidRDefault="00AC1114" w:rsidP="00987B60">
            <w:pPr>
              <w:shd w:val="clear" w:color="auto" w:fill="FFFFFF"/>
              <w:spacing w:after="0" w:line="240" w:lineRule="auto"/>
              <w:rPr>
                <w:rFonts w:ascii="Arial" w:eastAsia="Times New Roman" w:hAnsi="Arial" w:cs="Arial"/>
                <w:color w:val="454545"/>
                <w:sz w:val="16"/>
                <w:szCs w:val="16"/>
                <w:lang w:eastAsia="lt-LT"/>
              </w:rPr>
            </w:pPr>
          </w:p>
        </w:tc>
        <w:tc>
          <w:tcPr>
            <w:tcW w:w="0" w:type="auto"/>
            <w:vMerge w:val="restart"/>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AC1114" w:rsidRPr="000E6FB5" w:rsidRDefault="00AC1114" w:rsidP="00987B60">
            <w:pPr>
              <w:spacing w:after="0" w:line="240" w:lineRule="auto"/>
              <w:jc w:val="center"/>
              <w:rPr>
                <w:rFonts w:ascii="Times New Roman" w:eastAsia="Times New Roman" w:hAnsi="Times New Roman"/>
                <w:b/>
                <w:bCs/>
                <w:color w:val="333333"/>
                <w:sz w:val="16"/>
                <w:szCs w:val="16"/>
                <w:lang w:eastAsia="lt-LT"/>
              </w:rPr>
            </w:pPr>
            <w:r w:rsidRPr="000E6FB5">
              <w:rPr>
                <w:rFonts w:ascii="Times New Roman" w:eastAsia="Times New Roman" w:hAnsi="Times New Roman"/>
                <w:b/>
                <w:bCs/>
                <w:color w:val="333333"/>
                <w:sz w:val="16"/>
                <w:szCs w:val="16"/>
                <w:lang w:eastAsia="lt-LT"/>
              </w:rPr>
              <w:t>Iš viso darbuotojų (fiziniai asmenys)(3, 4, 5 skilčių suma)</w:t>
            </w:r>
          </w:p>
        </w:tc>
        <w:tc>
          <w:tcPr>
            <w:tcW w:w="0" w:type="auto"/>
            <w:vMerge w:val="restart"/>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AC1114" w:rsidRPr="000E6FB5" w:rsidRDefault="00AC1114" w:rsidP="00987B60">
            <w:pPr>
              <w:spacing w:after="0" w:line="240" w:lineRule="auto"/>
              <w:jc w:val="center"/>
              <w:rPr>
                <w:rFonts w:ascii="Times New Roman" w:eastAsia="Times New Roman" w:hAnsi="Times New Roman"/>
                <w:b/>
                <w:bCs/>
                <w:color w:val="333333"/>
                <w:sz w:val="16"/>
                <w:szCs w:val="16"/>
                <w:lang w:eastAsia="lt-LT"/>
              </w:rPr>
            </w:pPr>
            <w:r w:rsidRPr="000E6FB5">
              <w:rPr>
                <w:rFonts w:ascii="Times New Roman" w:eastAsia="Times New Roman" w:hAnsi="Times New Roman"/>
                <w:b/>
                <w:bCs/>
                <w:color w:val="333333"/>
                <w:sz w:val="16"/>
                <w:szCs w:val="16"/>
                <w:lang w:eastAsia="lt-LT"/>
              </w:rPr>
              <w:t>Iš jų moterų </w:t>
            </w:r>
          </w:p>
        </w:tc>
        <w:tc>
          <w:tcPr>
            <w:tcW w:w="0" w:type="auto"/>
            <w:gridSpan w:val="4"/>
            <w:vMerge w:val="restart"/>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AC1114" w:rsidRPr="000E6FB5" w:rsidRDefault="00AC1114" w:rsidP="00987B60">
            <w:pPr>
              <w:spacing w:after="0" w:line="240" w:lineRule="auto"/>
              <w:jc w:val="center"/>
              <w:rPr>
                <w:rFonts w:ascii="Times New Roman" w:eastAsia="Times New Roman" w:hAnsi="Times New Roman"/>
                <w:b/>
                <w:bCs/>
                <w:color w:val="333333"/>
                <w:sz w:val="16"/>
                <w:szCs w:val="16"/>
                <w:lang w:eastAsia="lt-LT"/>
              </w:rPr>
            </w:pPr>
            <w:r w:rsidRPr="000E6FB5">
              <w:rPr>
                <w:rFonts w:ascii="Times New Roman" w:eastAsia="Times New Roman" w:hAnsi="Times New Roman"/>
                <w:b/>
                <w:bCs/>
                <w:color w:val="333333"/>
                <w:sz w:val="16"/>
                <w:szCs w:val="16"/>
                <w:lang w:eastAsia="lt-LT"/>
              </w:rPr>
              <w:t>įgytas išsilavinimas</w:t>
            </w:r>
          </w:p>
        </w:tc>
        <w:tc>
          <w:tcPr>
            <w:tcW w:w="0" w:type="auto"/>
            <w:gridSpan w:val="5"/>
            <w:vMerge w:val="restart"/>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AC1114" w:rsidRPr="000E6FB5" w:rsidRDefault="00AC1114" w:rsidP="00987B60">
            <w:pPr>
              <w:spacing w:after="0" w:line="240" w:lineRule="auto"/>
              <w:jc w:val="center"/>
              <w:rPr>
                <w:rFonts w:ascii="Times New Roman" w:eastAsia="Times New Roman" w:hAnsi="Times New Roman"/>
                <w:b/>
                <w:bCs/>
                <w:color w:val="333333"/>
                <w:sz w:val="16"/>
                <w:szCs w:val="16"/>
                <w:lang w:eastAsia="lt-LT"/>
              </w:rPr>
            </w:pPr>
            <w:r w:rsidRPr="000E6FB5">
              <w:rPr>
                <w:rFonts w:ascii="Times New Roman" w:eastAsia="Times New Roman" w:hAnsi="Times New Roman"/>
                <w:b/>
                <w:bCs/>
                <w:color w:val="333333"/>
                <w:sz w:val="16"/>
                <w:szCs w:val="16"/>
                <w:lang w:eastAsia="lt-LT"/>
              </w:rPr>
              <w:t>pedagoginio darbo stažas</w:t>
            </w:r>
          </w:p>
        </w:tc>
        <w:tc>
          <w:tcPr>
            <w:tcW w:w="0" w:type="auto"/>
            <w:gridSpan w:val="3"/>
            <w:vMerge w:val="restart"/>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AC1114" w:rsidRPr="000E6FB5" w:rsidRDefault="00AC1114" w:rsidP="00987B60">
            <w:pPr>
              <w:spacing w:after="0" w:line="240" w:lineRule="auto"/>
              <w:jc w:val="center"/>
              <w:rPr>
                <w:rFonts w:ascii="Times New Roman" w:eastAsia="Times New Roman" w:hAnsi="Times New Roman"/>
                <w:b/>
                <w:bCs/>
                <w:color w:val="333333"/>
                <w:sz w:val="16"/>
                <w:szCs w:val="16"/>
                <w:lang w:eastAsia="lt-LT"/>
              </w:rPr>
            </w:pPr>
            <w:r w:rsidRPr="000E6FB5">
              <w:rPr>
                <w:rFonts w:ascii="Times New Roman" w:eastAsia="Times New Roman" w:hAnsi="Times New Roman"/>
                <w:b/>
                <w:bCs/>
                <w:color w:val="333333"/>
                <w:sz w:val="16"/>
                <w:szCs w:val="16"/>
                <w:lang w:eastAsia="lt-LT"/>
              </w:rPr>
              <w:t>Kvalifikacinės kategorijos</w:t>
            </w:r>
          </w:p>
        </w:tc>
      </w:tr>
      <w:tr w:rsidR="00AC1114" w:rsidRPr="000E6FB5" w:rsidTr="00987B60">
        <w:trPr>
          <w:trHeight w:val="408"/>
          <w:jc w:val="right"/>
        </w:trPr>
        <w:tc>
          <w:tcPr>
            <w:tcW w:w="1055" w:type="dxa"/>
            <w:vMerge/>
            <w:tcBorders>
              <w:top w:val="nil"/>
              <w:left w:val="nil"/>
              <w:bottom w:val="nil"/>
              <w:right w:val="nil"/>
            </w:tcBorders>
            <w:vAlign w:val="center"/>
            <w:hideMark/>
          </w:tcPr>
          <w:p w:rsidR="00AC1114" w:rsidRPr="000E6FB5" w:rsidRDefault="00AC1114" w:rsidP="00987B60">
            <w:pPr>
              <w:spacing w:after="0" w:line="240" w:lineRule="auto"/>
              <w:rPr>
                <w:rFonts w:ascii="Arial" w:eastAsia="Times New Roman" w:hAnsi="Arial" w:cs="Arial"/>
                <w:color w:val="454545"/>
                <w:sz w:val="16"/>
                <w:szCs w:val="16"/>
                <w:lang w:eastAsia="lt-LT"/>
              </w:rPr>
            </w:pPr>
          </w:p>
        </w:tc>
        <w:tc>
          <w:tcPr>
            <w:tcW w:w="0" w:type="auto"/>
            <w:vMerge/>
            <w:tcBorders>
              <w:top w:val="single" w:sz="6" w:space="0" w:color="C0C0C0"/>
              <w:left w:val="single" w:sz="6" w:space="0" w:color="C0C0C0"/>
              <w:bottom w:val="single" w:sz="6" w:space="0" w:color="C0C0C0"/>
              <w:right w:val="single" w:sz="6" w:space="0" w:color="C0C0C0"/>
            </w:tcBorders>
            <w:vAlign w:val="center"/>
            <w:hideMark/>
          </w:tcPr>
          <w:p w:rsidR="00AC1114" w:rsidRPr="000E6FB5" w:rsidRDefault="00AC1114" w:rsidP="00987B60">
            <w:pPr>
              <w:spacing w:after="0" w:line="240" w:lineRule="auto"/>
              <w:rPr>
                <w:rFonts w:ascii="Times New Roman" w:eastAsia="Times New Roman" w:hAnsi="Times New Roman"/>
                <w:b/>
                <w:bCs/>
                <w:color w:val="333333"/>
                <w:sz w:val="16"/>
                <w:szCs w:val="16"/>
                <w:lang w:eastAsia="lt-LT"/>
              </w:rPr>
            </w:pPr>
          </w:p>
        </w:tc>
        <w:tc>
          <w:tcPr>
            <w:tcW w:w="0" w:type="auto"/>
            <w:vMerge/>
            <w:tcBorders>
              <w:top w:val="single" w:sz="6" w:space="0" w:color="C0C0C0"/>
              <w:left w:val="single" w:sz="6" w:space="0" w:color="C0C0C0"/>
              <w:bottom w:val="single" w:sz="6" w:space="0" w:color="C0C0C0"/>
              <w:right w:val="single" w:sz="6" w:space="0" w:color="C0C0C0"/>
            </w:tcBorders>
            <w:vAlign w:val="center"/>
            <w:hideMark/>
          </w:tcPr>
          <w:p w:rsidR="00AC1114" w:rsidRPr="000E6FB5" w:rsidRDefault="00AC1114" w:rsidP="00987B60">
            <w:pPr>
              <w:spacing w:after="0" w:line="240" w:lineRule="auto"/>
              <w:rPr>
                <w:rFonts w:ascii="Times New Roman" w:eastAsia="Times New Roman" w:hAnsi="Times New Roman"/>
                <w:b/>
                <w:bCs/>
                <w:color w:val="333333"/>
                <w:sz w:val="16"/>
                <w:szCs w:val="16"/>
                <w:lang w:eastAsia="lt-LT"/>
              </w:rPr>
            </w:pPr>
          </w:p>
        </w:tc>
        <w:tc>
          <w:tcPr>
            <w:tcW w:w="0" w:type="auto"/>
            <w:gridSpan w:val="4"/>
            <w:vMerge/>
            <w:tcBorders>
              <w:top w:val="single" w:sz="6" w:space="0" w:color="C0C0C0"/>
              <w:left w:val="single" w:sz="6" w:space="0" w:color="C0C0C0"/>
              <w:bottom w:val="single" w:sz="6" w:space="0" w:color="C0C0C0"/>
              <w:right w:val="single" w:sz="6" w:space="0" w:color="C0C0C0"/>
            </w:tcBorders>
            <w:vAlign w:val="center"/>
            <w:hideMark/>
          </w:tcPr>
          <w:p w:rsidR="00AC1114" w:rsidRPr="000E6FB5" w:rsidRDefault="00AC1114" w:rsidP="00987B60">
            <w:pPr>
              <w:spacing w:after="0" w:line="240" w:lineRule="auto"/>
              <w:rPr>
                <w:rFonts w:ascii="Times New Roman" w:eastAsia="Times New Roman" w:hAnsi="Times New Roman"/>
                <w:b/>
                <w:bCs/>
                <w:color w:val="333333"/>
                <w:sz w:val="16"/>
                <w:szCs w:val="16"/>
                <w:lang w:eastAsia="lt-LT"/>
              </w:rPr>
            </w:pPr>
          </w:p>
        </w:tc>
        <w:tc>
          <w:tcPr>
            <w:tcW w:w="0" w:type="auto"/>
            <w:gridSpan w:val="5"/>
            <w:vMerge/>
            <w:tcBorders>
              <w:top w:val="single" w:sz="6" w:space="0" w:color="C0C0C0"/>
              <w:left w:val="single" w:sz="6" w:space="0" w:color="C0C0C0"/>
              <w:bottom w:val="single" w:sz="6" w:space="0" w:color="C0C0C0"/>
              <w:right w:val="single" w:sz="6" w:space="0" w:color="C0C0C0"/>
            </w:tcBorders>
            <w:vAlign w:val="center"/>
            <w:hideMark/>
          </w:tcPr>
          <w:p w:rsidR="00AC1114" w:rsidRPr="000E6FB5" w:rsidRDefault="00AC1114" w:rsidP="00987B60">
            <w:pPr>
              <w:spacing w:after="0" w:line="240" w:lineRule="auto"/>
              <w:rPr>
                <w:rFonts w:ascii="Times New Roman" w:eastAsia="Times New Roman" w:hAnsi="Times New Roman"/>
                <w:b/>
                <w:bCs/>
                <w:color w:val="333333"/>
                <w:sz w:val="16"/>
                <w:szCs w:val="16"/>
                <w:lang w:eastAsia="lt-LT"/>
              </w:rPr>
            </w:pPr>
          </w:p>
        </w:tc>
        <w:tc>
          <w:tcPr>
            <w:tcW w:w="0" w:type="auto"/>
            <w:gridSpan w:val="3"/>
            <w:vMerge/>
            <w:tcBorders>
              <w:top w:val="single" w:sz="6" w:space="0" w:color="C0C0C0"/>
              <w:left w:val="single" w:sz="6" w:space="0" w:color="C0C0C0"/>
              <w:bottom w:val="single" w:sz="6" w:space="0" w:color="C0C0C0"/>
              <w:right w:val="single" w:sz="6" w:space="0" w:color="C0C0C0"/>
            </w:tcBorders>
            <w:vAlign w:val="center"/>
            <w:hideMark/>
          </w:tcPr>
          <w:p w:rsidR="00AC1114" w:rsidRPr="000E6FB5" w:rsidRDefault="00AC1114" w:rsidP="00987B60">
            <w:pPr>
              <w:spacing w:after="0" w:line="240" w:lineRule="auto"/>
              <w:rPr>
                <w:rFonts w:ascii="Times New Roman" w:eastAsia="Times New Roman" w:hAnsi="Times New Roman"/>
                <w:b/>
                <w:bCs/>
                <w:color w:val="333333"/>
                <w:sz w:val="16"/>
                <w:szCs w:val="16"/>
                <w:lang w:eastAsia="lt-LT"/>
              </w:rPr>
            </w:pPr>
          </w:p>
        </w:tc>
      </w:tr>
      <w:tr w:rsidR="00AC1114" w:rsidRPr="000E6FB5" w:rsidTr="00987B60">
        <w:trPr>
          <w:jc w:val="right"/>
        </w:trPr>
        <w:tc>
          <w:tcPr>
            <w:tcW w:w="1055" w:type="dxa"/>
            <w:vMerge/>
            <w:tcBorders>
              <w:top w:val="nil"/>
              <w:left w:val="nil"/>
              <w:bottom w:val="nil"/>
              <w:right w:val="nil"/>
            </w:tcBorders>
            <w:vAlign w:val="center"/>
            <w:hideMark/>
          </w:tcPr>
          <w:p w:rsidR="00AC1114" w:rsidRPr="000E6FB5" w:rsidRDefault="00AC1114" w:rsidP="00987B60">
            <w:pPr>
              <w:spacing w:after="0" w:line="240" w:lineRule="auto"/>
              <w:rPr>
                <w:rFonts w:ascii="Arial" w:eastAsia="Times New Roman" w:hAnsi="Arial" w:cs="Arial"/>
                <w:color w:val="454545"/>
                <w:sz w:val="16"/>
                <w:szCs w:val="16"/>
                <w:lang w:eastAsia="lt-LT"/>
              </w:rPr>
            </w:pPr>
          </w:p>
        </w:tc>
        <w:tc>
          <w:tcPr>
            <w:tcW w:w="0" w:type="auto"/>
            <w:vMerge/>
            <w:tcBorders>
              <w:top w:val="single" w:sz="6" w:space="0" w:color="C0C0C0"/>
              <w:left w:val="single" w:sz="6" w:space="0" w:color="C0C0C0"/>
              <w:bottom w:val="single" w:sz="6" w:space="0" w:color="C0C0C0"/>
              <w:right w:val="single" w:sz="6" w:space="0" w:color="C0C0C0"/>
            </w:tcBorders>
            <w:vAlign w:val="center"/>
            <w:hideMark/>
          </w:tcPr>
          <w:p w:rsidR="00AC1114" w:rsidRPr="000E6FB5" w:rsidRDefault="00AC1114" w:rsidP="00987B60">
            <w:pPr>
              <w:spacing w:after="0" w:line="240" w:lineRule="auto"/>
              <w:rPr>
                <w:rFonts w:ascii="Times New Roman" w:eastAsia="Times New Roman" w:hAnsi="Times New Roman"/>
                <w:b/>
                <w:bCs/>
                <w:color w:val="333333"/>
                <w:sz w:val="16"/>
                <w:szCs w:val="16"/>
                <w:lang w:eastAsia="lt-LT"/>
              </w:rPr>
            </w:pPr>
          </w:p>
        </w:tc>
        <w:tc>
          <w:tcPr>
            <w:tcW w:w="0" w:type="auto"/>
            <w:vMerge/>
            <w:tcBorders>
              <w:top w:val="single" w:sz="6" w:space="0" w:color="C0C0C0"/>
              <w:left w:val="single" w:sz="6" w:space="0" w:color="C0C0C0"/>
              <w:bottom w:val="single" w:sz="6" w:space="0" w:color="C0C0C0"/>
              <w:right w:val="single" w:sz="6" w:space="0" w:color="C0C0C0"/>
            </w:tcBorders>
            <w:vAlign w:val="center"/>
            <w:hideMark/>
          </w:tcPr>
          <w:p w:rsidR="00AC1114" w:rsidRPr="000E6FB5" w:rsidRDefault="00AC1114" w:rsidP="00987B60">
            <w:pPr>
              <w:spacing w:after="0" w:line="240" w:lineRule="auto"/>
              <w:rPr>
                <w:rFonts w:ascii="Times New Roman" w:eastAsia="Times New Roman" w:hAnsi="Times New Roman"/>
                <w:b/>
                <w:bCs/>
                <w:color w:val="333333"/>
                <w:sz w:val="16"/>
                <w:szCs w:val="16"/>
                <w:lang w:eastAsia="lt-LT"/>
              </w:rPr>
            </w:pPr>
          </w:p>
        </w:tc>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AC1114" w:rsidRPr="000E6FB5" w:rsidRDefault="00AC1114" w:rsidP="00987B60">
            <w:pPr>
              <w:spacing w:after="0" w:line="240" w:lineRule="auto"/>
              <w:rPr>
                <w:rFonts w:ascii="Times New Roman" w:eastAsia="Times New Roman" w:hAnsi="Times New Roman"/>
                <w:b/>
                <w:bCs/>
                <w:color w:val="333333"/>
                <w:sz w:val="16"/>
                <w:szCs w:val="16"/>
                <w:lang w:eastAsia="lt-LT"/>
              </w:rPr>
            </w:pPr>
            <w:r w:rsidRPr="000E6FB5">
              <w:rPr>
                <w:rFonts w:ascii="Times New Roman" w:eastAsia="Times New Roman" w:hAnsi="Times New Roman"/>
                <w:b/>
                <w:bCs/>
                <w:color w:val="333333"/>
                <w:sz w:val="16"/>
                <w:szCs w:val="16"/>
                <w:lang w:eastAsia="lt-LT"/>
              </w:rPr>
              <w:t>aukštasis</w:t>
            </w:r>
          </w:p>
        </w:tc>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AC1114" w:rsidRPr="000E6FB5" w:rsidRDefault="00AC1114" w:rsidP="00987B60">
            <w:pPr>
              <w:spacing w:after="0" w:line="240" w:lineRule="auto"/>
              <w:rPr>
                <w:rFonts w:ascii="Times New Roman" w:eastAsia="Times New Roman" w:hAnsi="Times New Roman"/>
                <w:b/>
                <w:bCs/>
                <w:color w:val="333333"/>
                <w:sz w:val="16"/>
                <w:szCs w:val="16"/>
                <w:lang w:eastAsia="lt-LT"/>
              </w:rPr>
            </w:pPr>
            <w:r w:rsidRPr="000E6FB5">
              <w:rPr>
                <w:rFonts w:ascii="Times New Roman" w:eastAsia="Times New Roman" w:hAnsi="Times New Roman"/>
                <w:b/>
                <w:bCs/>
                <w:color w:val="333333"/>
                <w:sz w:val="16"/>
                <w:szCs w:val="16"/>
                <w:lang w:eastAsia="lt-LT"/>
              </w:rPr>
              <w:t>aukštesnysis</w:t>
            </w:r>
          </w:p>
        </w:tc>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AC1114" w:rsidRPr="000E6FB5" w:rsidRDefault="00AC1114" w:rsidP="00987B60">
            <w:pPr>
              <w:spacing w:after="0" w:line="240" w:lineRule="auto"/>
              <w:rPr>
                <w:rFonts w:ascii="Times New Roman" w:eastAsia="Times New Roman" w:hAnsi="Times New Roman"/>
                <w:b/>
                <w:bCs/>
                <w:color w:val="333333"/>
                <w:sz w:val="16"/>
                <w:szCs w:val="16"/>
                <w:lang w:eastAsia="lt-LT"/>
              </w:rPr>
            </w:pPr>
            <w:r w:rsidRPr="000E6FB5">
              <w:rPr>
                <w:rFonts w:ascii="Times New Roman" w:eastAsia="Times New Roman" w:hAnsi="Times New Roman"/>
                <w:b/>
                <w:bCs/>
                <w:color w:val="333333"/>
                <w:sz w:val="16"/>
                <w:szCs w:val="16"/>
                <w:lang w:eastAsia="lt-LT"/>
              </w:rPr>
              <w:t>vidurinis</w:t>
            </w:r>
          </w:p>
        </w:tc>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AC1114" w:rsidRPr="000E6FB5" w:rsidRDefault="00AC1114" w:rsidP="00987B60">
            <w:pPr>
              <w:spacing w:after="0" w:line="240" w:lineRule="auto"/>
              <w:rPr>
                <w:rFonts w:ascii="Times New Roman" w:eastAsia="Times New Roman" w:hAnsi="Times New Roman"/>
                <w:b/>
                <w:bCs/>
                <w:color w:val="333333"/>
                <w:sz w:val="16"/>
                <w:szCs w:val="16"/>
                <w:lang w:eastAsia="lt-LT"/>
              </w:rPr>
            </w:pPr>
            <w:r w:rsidRPr="000E6FB5">
              <w:rPr>
                <w:rFonts w:ascii="Times New Roman" w:eastAsia="Times New Roman" w:hAnsi="Times New Roman"/>
                <w:b/>
                <w:bCs/>
                <w:color w:val="333333"/>
                <w:sz w:val="16"/>
                <w:szCs w:val="16"/>
                <w:lang w:eastAsia="lt-LT"/>
              </w:rPr>
              <w:t>išsilavinimas nenurodytas</w:t>
            </w:r>
          </w:p>
        </w:tc>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AC1114" w:rsidRPr="000E6FB5" w:rsidRDefault="00AC1114" w:rsidP="00987B60">
            <w:pPr>
              <w:spacing w:after="0" w:line="240" w:lineRule="auto"/>
              <w:rPr>
                <w:rFonts w:ascii="Times New Roman" w:eastAsia="Times New Roman" w:hAnsi="Times New Roman"/>
                <w:b/>
                <w:bCs/>
                <w:color w:val="333333"/>
                <w:sz w:val="16"/>
                <w:szCs w:val="16"/>
                <w:lang w:eastAsia="lt-LT"/>
              </w:rPr>
            </w:pPr>
            <w:r w:rsidRPr="000E6FB5">
              <w:rPr>
                <w:rFonts w:ascii="Times New Roman" w:eastAsia="Times New Roman" w:hAnsi="Times New Roman"/>
                <w:b/>
                <w:bCs/>
                <w:color w:val="333333"/>
                <w:sz w:val="16"/>
                <w:szCs w:val="16"/>
                <w:lang w:eastAsia="lt-LT"/>
              </w:rPr>
              <w:t>iki 4 metų</w:t>
            </w:r>
          </w:p>
        </w:tc>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AC1114" w:rsidRPr="000E6FB5" w:rsidRDefault="00AC1114" w:rsidP="00987B60">
            <w:pPr>
              <w:spacing w:after="0" w:line="240" w:lineRule="auto"/>
              <w:rPr>
                <w:rFonts w:ascii="Times New Roman" w:eastAsia="Times New Roman" w:hAnsi="Times New Roman"/>
                <w:b/>
                <w:bCs/>
                <w:color w:val="333333"/>
                <w:sz w:val="16"/>
                <w:szCs w:val="16"/>
                <w:lang w:eastAsia="lt-LT"/>
              </w:rPr>
            </w:pPr>
            <w:r w:rsidRPr="000E6FB5">
              <w:rPr>
                <w:rFonts w:ascii="Times New Roman" w:eastAsia="Times New Roman" w:hAnsi="Times New Roman"/>
                <w:b/>
                <w:bCs/>
                <w:color w:val="333333"/>
                <w:sz w:val="16"/>
                <w:szCs w:val="16"/>
                <w:lang w:eastAsia="lt-LT"/>
              </w:rPr>
              <w:t>nuo 4 iki 10 metų</w:t>
            </w:r>
          </w:p>
        </w:tc>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AC1114" w:rsidRPr="000E6FB5" w:rsidRDefault="00AC1114" w:rsidP="00987B60">
            <w:pPr>
              <w:spacing w:after="0" w:line="240" w:lineRule="auto"/>
              <w:rPr>
                <w:rFonts w:ascii="Times New Roman" w:eastAsia="Times New Roman" w:hAnsi="Times New Roman"/>
                <w:b/>
                <w:bCs/>
                <w:color w:val="333333"/>
                <w:sz w:val="16"/>
                <w:szCs w:val="16"/>
                <w:lang w:eastAsia="lt-LT"/>
              </w:rPr>
            </w:pPr>
            <w:r w:rsidRPr="000E6FB5">
              <w:rPr>
                <w:rFonts w:ascii="Times New Roman" w:eastAsia="Times New Roman" w:hAnsi="Times New Roman"/>
                <w:b/>
                <w:bCs/>
                <w:color w:val="333333"/>
                <w:sz w:val="16"/>
                <w:szCs w:val="16"/>
                <w:lang w:eastAsia="lt-LT"/>
              </w:rPr>
              <w:t>nuo 10 iki 15 metų</w:t>
            </w:r>
          </w:p>
        </w:tc>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AC1114" w:rsidRPr="000E6FB5" w:rsidRDefault="00AC1114" w:rsidP="00987B60">
            <w:pPr>
              <w:spacing w:after="0" w:line="240" w:lineRule="auto"/>
              <w:rPr>
                <w:rFonts w:ascii="Times New Roman" w:eastAsia="Times New Roman" w:hAnsi="Times New Roman"/>
                <w:b/>
                <w:bCs/>
                <w:color w:val="333333"/>
                <w:sz w:val="16"/>
                <w:szCs w:val="16"/>
                <w:lang w:eastAsia="lt-LT"/>
              </w:rPr>
            </w:pPr>
            <w:r w:rsidRPr="000E6FB5">
              <w:rPr>
                <w:rFonts w:ascii="Times New Roman" w:eastAsia="Times New Roman" w:hAnsi="Times New Roman"/>
                <w:b/>
                <w:bCs/>
                <w:color w:val="333333"/>
                <w:sz w:val="16"/>
                <w:szCs w:val="16"/>
                <w:lang w:eastAsia="lt-LT"/>
              </w:rPr>
              <w:t>15 ir daugiau metų</w:t>
            </w:r>
          </w:p>
        </w:tc>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AC1114" w:rsidRPr="000E6FB5" w:rsidRDefault="00AC1114" w:rsidP="00987B60">
            <w:pPr>
              <w:spacing w:after="0" w:line="240" w:lineRule="auto"/>
              <w:rPr>
                <w:rFonts w:ascii="Times New Roman" w:eastAsia="Times New Roman" w:hAnsi="Times New Roman"/>
                <w:b/>
                <w:bCs/>
                <w:color w:val="333333"/>
                <w:sz w:val="16"/>
                <w:szCs w:val="16"/>
                <w:lang w:eastAsia="lt-LT"/>
              </w:rPr>
            </w:pPr>
            <w:r w:rsidRPr="000E6FB5">
              <w:rPr>
                <w:rFonts w:ascii="Times New Roman" w:eastAsia="Times New Roman" w:hAnsi="Times New Roman"/>
                <w:b/>
                <w:bCs/>
                <w:color w:val="333333"/>
                <w:sz w:val="16"/>
                <w:szCs w:val="16"/>
                <w:lang w:eastAsia="lt-LT"/>
              </w:rPr>
              <w:t>Darbo stažas nenurodytas</w:t>
            </w:r>
          </w:p>
        </w:tc>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AC1114" w:rsidRPr="000E6FB5" w:rsidRDefault="00AC1114" w:rsidP="00987B60">
            <w:pPr>
              <w:spacing w:after="0" w:line="240" w:lineRule="auto"/>
              <w:rPr>
                <w:rFonts w:ascii="Times New Roman" w:eastAsia="Times New Roman" w:hAnsi="Times New Roman"/>
                <w:b/>
                <w:bCs/>
                <w:color w:val="333333"/>
                <w:sz w:val="16"/>
                <w:szCs w:val="16"/>
                <w:lang w:eastAsia="lt-LT"/>
              </w:rPr>
            </w:pPr>
            <w:r w:rsidRPr="000E6FB5">
              <w:rPr>
                <w:rFonts w:ascii="Times New Roman" w:eastAsia="Times New Roman" w:hAnsi="Times New Roman"/>
                <w:b/>
                <w:bCs/>
                <w:color w:val="333333"/>
                <w:sz w:val="16"/>
                <w:szCs w:val="16"/>
                <w:lang w:eastAsia="lt-LT"/>
              </w:rPr>
              <w:t>vyresnysis auklėtojas</w:t>
            </w:r>
          </w:p>
        </w:tc>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AC1114" w:rsidRPr="000E6FB5" w:rsidRDefault="00AC1114" w:rsidP="00987B60">
            <w:pPr>
              <w:spacing w:after="0" w:line="240" w:lineRule="auto"/>
              <w:rPr>
                <w:rFonts w:ascii="Times New Roman" w:eastAsia="Times New Roman" w:hAnsi="Times New Roman"/>
                <w:b/>
                <w:bCs/>
                <w:color w:val="333333"/>
                <w:sz w:val="16"/>
                <w:szCs w:val="16"/>
                <w:lang w:eastAsia="lt-LT"/>
              </w:rPr>
            </w:pPr>
            <w:r w:rsidRPr="000E6FB5">
              <w:rPr>
                <w:rFonts w:ascii="Times New Roman" w:eastAsia="Times New Roman" w:hAnsi="Times New Roman"/>
                <w:b/>
                <w:bCs/>
                <w:color w:val="333333"/>
                <w:sz w:val="16"/>
                <w:szCs w:val="16"/>
                <w:lang w:eastAsia="lt-LT"/>
              </w:rPr>
              <w:t>auklėtojas metodininkas</w:t>
            </w:r>
          </w:p>
        </w:tc>
        <w:tc>
          <w:tcPr>
            <w:tcW w:w="0" w:type="auto"/>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vAlign w:val="center"/>
            <w:hideMark/>
          </w:tcPr>
          <w:p w:rsidR="00AC1114" w:rsidRPr="000E6FB5" w:rsidRDefault="00AC1114" w:rsidP="00987B60">
            <w:pPr>
              <w:spacing w:after="0" w:line="240" w:lineRule="auto"/>
              <w:rPr>
                <w:rFonts w:ascii="Times New Roman" w:eastAsia="Times New Roman" w:hAnsi="Times New Roman"/>
                <w:b/>
                <w:bCs/>
                <w:color w:val="333333"/>
                <w:sz w:val="16"/>
                <w:szCs w:val="16"/>
                <w:lang w:eastAsia="lt-LT"/>
              </w:rPr>
            </w:pPr>
            <w:r w:rsidRPr="000E6FB5">
              <w:rPr>
                <w:rFonts w:ascii="Times New Roman" w:eastAsia="Times New Roman" w:hAnsi="Times New Roman"/>
                <w:b/>
                <w:bCs/>
                <w:color w:val="333333"/>
                <w:sz w:val="16"/>
                <w:szCs w:val="16"/>
                <w:lang w:eastAsia="lt-LT"/>
              </w:rPr>
              <w:t>auklėtojas ekspertas</w:t>
            </w:r>
          </w:p>
        </w:tc>
      </w:tr>
      <w:tr w:rsidR="00AC1114" w:rsidRPr="000E6FB5" w:rsidTr="00987B60">
        <w:trPr>
          <w:jc w:val="right"/>
        </w:trPr>
        <w:tc>
          <w:tcPr>
            <w:tcW w:w="1055" w:type="dxa"/>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hideMark/>
          </w:tcPr>
          <w:p w:rsidR="00AC1114" w:rsidRPr="000E6FB5" w:rsidRDefault="00AC1114" w:rsidP="00987B60">
            <w:pPr>
              <w:spacing w:after="0" w:line="240" w:lineRule="auto"/>
              <w:rPr>
                <w:rFonts w:ascii="Times New Roman" w:eastAsia="Times New Roman" w:hAnsi="Times New Roman"/>
                <w:b/>
                <w:bCs/>
                <w:color w:val="333333"/>
                <w:sz w:val="16"/>
                <w:szCs w:val="16"/>
                <w:lang w:eastAsia="lt-LT"/>
              </w:rPr>
            </w:pPr>
            <w:r w:rsidRPr="000E6FB5">
              <w:rPr>
                <w:rFonts w:ascii="Times New Roman" w:eastAsia="Times New Roman" w:hAnsi="Times New Roman"/>
                <w:b/>
                <w:bCs/>
                <w:color w:val="333333"/>
                <w:sz w:val="16"/>
                <w:szCs w:val="16"/>
                <w:lang w:eastAsia="lt-LT"/>
              </w:rPr>
              <w:t>Direktorius</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1</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1</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1</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1</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r>
      <w:tr w:rsidR="00AC1114" w:rsidRPr="000E6FB5" w:rsidTr="00987B60">
        <w:trPr>
          <w:jc w:val="right"/>
        </w:trPr>
        <w:tc>
          <w:tcPr>
            <w:tcW w:w="1055" w:type="dxa"/>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hideMark/>
          </w:tcPr>
          <w:p w:rsidR="00AC1114" w:rsidRPr="000E6FB5" w:rsidRDefault="00AC1114" w:rsidP="00987B60">
            <w:pPr>
              <w:spacing w:after="0" w:line="240" w:lineRule="auto"/>
              <w:rPr>
                <w:rFonts w:ascii="Times New Roman" w:eastAsia="Times New Roman" w:hAnsi="Times New Roman"/>
                <w:b/>
                <w:bCs/>
                <w:color w:val="333333"/>
                <w:sz w:val="16"/>
                <w:szCs w:val="16"/>
                <w:lang w:eastAsia="lt-LT"/>
              </w:rPr>
            </w:pPr>
            <w:r w:rsidRPr="000E6FB5">
              <w:rPr>
                <w:rFonts w:ascii="Times New Roman" w:eastAsia="Times New Roman" w:hAnsi="Times New Roman"/>
                <w:b/>
                <w:bCs/>
                <w:color w:val="333333"/>
                <w:sz w:val="16"/>
                <w:szCs w:val="16"/>
                <w:lang w:eastAsia="lt-LT"/>
              </w:rPr>
              <w:t>Ikimokyklinio ugdymo auklėtojai</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4</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4</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3</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1</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1</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3</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3</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r>
      <w:tr w:rsidR="00AC1114" w:rsidRPr="000E6FB5" w:rsidTr="00987B60">
        <w:trPr>
          <w:jc w:val="right"/>
        </w:trPr>
        <w:tc>
          <w:tcPr>
            <w:tcW w:w="1055" w:type="dxa"/>
            <w:tcBorders>
              <w:top w:val="single" w:sz="6" w:space="0" w:color="C0C0C0"/>
              <w:left w:val="single" w:sz="6" w:space="0" w:color="C0C0C0"/>
              <w:bottom w:val="single" w:sz="6" w:space="0" w:color="C0C0C0"/>
              <w:right w:val="single" w:sz="6" w:space="0" w:color="C0C0C0"/>
            </w:tcBorders>
            <w:shd w:val="clear" w:color="auto" w:fill="E7E5E5"/>
            <w:tcMar>
              <w:top w:w="60" w:type="dxa"/>
              <w:left w:w="90" w:type="dxa"/>
              <w:bottom w:w="60" w:type="dxa"/>
              <w:right w:w="75" w:type="dxa"/>
            </w:tcMar>
            <w:hideMark/>
          </w:tcPr>
          <w:p w:rsidR="00AC1114" w:rsidRPr="000E6FB5" w:rsidRDefault="00AC1114" w:rsidP="00987B60">
            <w:pPr>
              <w:spacing w:after="0" w:line="240" w:lineRule="auto"/>
              <w:rPr>
                <w:rFonts w:ascii="Times New Roman" w:eastAsia="Times New Roman" w:hAnsi="Times New Roman"/>
                <w:b/>
                <w:bCs/>
                <w:color w:val="333333"/>
                <w:sz w:val="16"/>
                <w:szCs w:val="16"/>
                <w:lang w:eastAsia="lt-LT"/>
              </w:rPr>
            </w:pPr>
            <w:r w:rsidRPr="000E6FB5">
              <w:rPr>
                <w:rFonts w:ascii="Times New Roman" w:eastAsia="Times New Roman" w:hAnsi="Times New Roman"/>
                <w:b/>
                <w:bCs/>
                <w:color w:val="333333"/>
                <w:sz w:val="16"/>
                <w:szCs w:val="16"/>
                <w:lang w:eastAsia="lt-LT"/>
              </w:rPr>
              <w:t>Priešmokyklinio ugdymo pedagogai</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1</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1</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1</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1</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1</w:t>
            </w:r>
          </w:p>
        </w:tc>
        <w:tc>
          <w:tcPr>
            <w:tcW w:w="0" w:type="auto"/>
            <w:tcBorders>
              <w:top w:val="single" w:sz="6" w:space="0" w:color="EFEFEF"/>
              <w:left w:val="single" w:sz="6" w:space="0" w:color="EFEFEF"/>
              <w:bottom w:val="single" w:sz="6" w:space="0" w:color="EFEFEF"/>
              <w:right w:val="single" w:sz="6" w:space="0" w:color="EFEFEF"/>
            </w:tcBorders>
            <w:noWrap/>
            <w:tcMar>
              <w:top w:w="60" w:type="dxa"/>
              <w:left w:w="90" w:type="dxa"/>
              <w:bottom w:w="60" w:type="dxa"/>
              <w:right w:w="75" w:type="dxa"/>
            </w:tcMar>
            <w:hideMark/>
          </w:tcPr>
          <w:p w:rsidR="00AC1114" w:rsidRPr="000E6FB5" w:rsidRDefault="00AC1114" w:rsidP="00987B60">
            <w:pPr>
              <w:spacing w:after="0" w:line="240" w:lineRule="auto"/>
              <w:jc w:val="right"/>
              <w:rPr>
                <w:rFonts w:ascii="Times New Roman" w:eastAsia="Times New Roman" w:hAnsi="Times New Roman"/>
                <w:color w:val="454545"/>
                <w:sz w:val="16"/>
                <w:szCs w:val="16"/>
                <w:lang w:eastAsia="lt-LT"/>
              </w:rPr>
            </w:pPr>
            <w:r w:rsidRPr="000E6FB5">
              <w:rPr>
                <w:rFonts w:ascii="Times New Roman" w:eastAsia="Times New Roman" w:hAnsi="Times New Roman"/>
                <w:color w:val="454545"/>
                <w:sz w:val="16"/>
                <w:szCs w:val="16"/>
                <w:lang w:eastAsia="lt-LT"/>
              </w:rPr>
              <w:t>0</w:t>
            </w:r>
          </w:p>
        </w:tc>
      </w:tr>
      <w:tr w:rsidR="00AC1114" w:rsidRPr="000E6FB5" w:rsidTr="00987B60">
        <w:trPr>
          <w:jc w:val="right"/>
        </w:trPr>
        <w:tc>
          <w:tcPr>
            <w:tcW w:w="1055" w:type="dxa"/>
            <w:tcBorders>
              <w:top w:val="single" w:sz="6" w:space="0" w:color="93B1CD"/>
              <w:left w:val="single" w:sz="6" w:space="0" w:color="93B1CD"/>
              <w:bottom w:val="single" w:sz="6" w:space="0" w:color="93B1CD"/>
              <w:right w:val="single" w:sz="6" w:space="0" w:color="93B1CD"/>
            </w:tcBorders>
            <w:shd w:val="clear" w:color="auto" w:fill="5F91CB"/>
            <w:tcMar>
              <w:top w:w="60" w:type="dxa"/>
              <w:left w:w="90" w:type="dxa"/>
              <w:bottom w:w="60" w:type="dxa"/>
              <w:right w:w="75" w:type="dxa"/>
            </w:tcMar>
            <w:hideMark/>
          </w:tcPr>
          <w:p w:rsidR="00AC1114" w:rsidRPr="000E6FB5" w:rsidRDefault="00AC1114" w:rsidP="00987B60">
            <w:pPr>
              <w:spacing w:after="0" w:line="240" w:lineRule="auto"/>
              <w:rPr>
                <w:rFonts w:ascii="Times New Roman" w:eastAsia="Times New Roman" w:hAnsi="Times New Roman"/>
                <w:b/>
                <w:bCs/>
                <w:color w:val="FFFFFF"/>
                <w:sz w:val="16"/>
                <w:szCs w:val="16"/>
                <w:lang w:eastAsia="lt-LT"/>
              </w:rPr>
            </w:pPr>
            <w:r w:rsidRPr="000E6FB5">
              <w:rPr>
                <w:rFonts w:ascii="Times New Roman" w:eastAsia="Times New Roman" w:hAnsi="Times New Roman"/>
                <w:b/>
                <w:bCs/>
                <w:color w:val="FFFFFF"/>
                <w:sz w:val="16"/>
                <w:szCs w:val="16"/>
                <w:lang w:eastAsia="lt-LT"/>
              </w:rPr>
              <w:t>Pedagoginių darbuotojų, iš viso</w:t>
            </w:r>
          </w:p>
        </w:tc>
        <w:tc>
          <w:tcPr>
            <w:tcW w:w="0" w:type="auto"/>
            <w:tcBorders>
              <w:top w:val="single" w:sz="6" w:space="0" w:color="D5D5D5"/>
              <w:left w:val="single" w:sz="6" w:space="0" w:color="D5D5D5"/>
              <w:bottom w:val="single" w:sz="6" w:space="0" w:color="D5D5D5"/>
              <w:right w:val="single" w:sz="6" w:space="0" w:color="D5D5D5"/>
            </w:tcBorders>
            <w:shd w:val="clear" w:color="auto" w:fill="DEE6F2"/>
            <w:noWrap/>
            <w:tcMar>
              <w:top w:w="60" w:type="dxa"/>
              <w:left w:w="135" w:type="dxa"/>
              <w:bottom w:w="60" w:type="dxa"/>
              <w:right w:w="105" w:type="dxa"/>
            </w:tcMar>
            <w:hideMark/>
          </w:tcPr>
          <w:p w:rsidR="00AC1114" w:rsidRPr="000E6FB5" w:rsidRDefault="00AC1114" w:rsidP="00987B60">
            <w:pPr>
              <w:spacing w:after="0" w:line="240" w:lineRule="auto"/>
              <w:jc w:val="right"/>
              <w:rPr>
                <w:rFonts w:ascii="Times New Roman" w:eastAsia="Times New Roman" w:hAnsi="Times New Roman"/>
                <w:b/>
                <w:bCs/>
                <w:color w:val="444444"/>
                <w:sz w:val="16"/>
                <w:szCs w:val="16"/>
                <w:lang w:eastAsia="lt-LT"/>
              </w:rPr>
            </w:pPr>
            <w:r w:rsidRPr="000E6FB5">
              <w:rPr>
                <w:rFonts w:ascii="Times New Roman" w:eastAsia="Times New Roman" w:hAnsi="Times New Roman"/>
                <w:b/>
                <w:bCs/>
                <w:color w:val="444444"/>
                <w:sz w:val="16"/>
                <w:szCs w:val="16"/>
                <w:lang w:eastAsia="lt-LT"/>
              </w:rPr>
              <w:t>6</w:t>
            </w:r>
          </w:p>
        </w:tc>
        <w:tc>
          <w:tcPr>
            <w:tcW w:w="0" w:type="auto"/>
            <w:tcBorders>
              <w:top w:val="single" w:sz="6" w:space="0" w:color="D5D5D5"/>
              <w:left w:val="single" w:sz="6" w:space="0" w:color="D5D5D5"/>
              <w:bottom w:val="single" w:sz="6" w:space="0" w:color="D5D5D5"/>
              <w:right w:val="single" w:sz="6" w:space="0" w:color="D5D5D5"/>
            </w:tcBorders>
            <w:shd w:val="clear" w:color="auto" w:fill="DEE6F2"/>
            <w:noWrap/>
            <w:tcMar>
              <w:top w:w="60" w:type="dxa"/>
              <w:left w:w="135" w:type="dxa"/>
              <w:bottom w:w="60" w:type="dxa"/>
              <w:right w:w="105" w:type="dxa"/>
            </w:tcMar>
            <w:hideMark/>
          </w:tcPr>
          <w:p w:rsidR="00AC1114" w:rsidRPr="000E6FB5" w:rsidRDefault="00AC1114" w:rsidP="00987B60">
            <w:pPr>
              <w:spacing w:after="0" w:line="240" w:lineRule="auto"/>
              <w:jc w:val="right"/>
              <w:rPr>
                <w:rFonts w:ascii="Times New Roman" w:eastAsia="Times New Roman" w:hAnsi="Times New Roman"/>
                <w:b/>
                <w:bCs/>
                <w:color w:val="444444"/>
                <w:sz w:val="16"/>
                <w:szCs w:val="16"/>
                <w:lang w:eastAsia="lt-LT"/>
              </w:rPr>
            </w:pPr>
            <w:r w:rsidRPr="000E6FB5">
              <w:rPr>
                <w:rFonts w:ascii="Times New Roman" w:eastAsia="Times New Roman" w:hAnsi="Times New Roman"/>
                <w:b/>
                <w:bCs/>
                <w:color w:val="444444"/>
                <w:sz w:val="16"/>
                <w:szCs w:val="16"/>
                <w:lang w:eastAsia="lt-LT"/>
              </w:rPr>
              <w:t>6</w:t>
            </w:r>
          </w:p>
        </w:tc>
        <w:tc>
          <w:tcPr>
            <w:tcW w:w="0" w:type="auto"/>
            <w:tcBorders>
              <w:top w:val="single" w:sz="6" w:space="0" w:color="D5D5D5"/>
              <w:left w:val="single" w:sz="6" w:space="0" w:color="D5D5D5"/>
              <w:bottom w:val="single" w:sz="6" w:space="0" w:color="D5D5D5"/>
              <w:right w:val="single" w:sz="6" w:space="0" w:color="D5D5D5"/>
            </w:tcBorders>
            <w:shd w:val="clear" w:color="auto" w:fill="DEE6F2"/>
            <w:noWrap/>
            <w:tcMar>
              <w:top w:w="60" w:type="dxa"/>
              <w:left w:w="135" w:type="dxa"/>
              <w:bottom w:w="60" w:type="dxa"/>
              <w:right w:w="105" w:type="dxa"/>
            </w:tcMar>
            <w:hideMark/>
          </w:tcPr>
          <w:p w:rsidR="00AC1114" w:rsidRPr="000E6FB5" w:rsidRDefault="00AC1114" w:rsidP="00987B60">
            <w:pPr>
              <w:spacing w:after="0" w:line="240" w:lineRule="auto"/>
              <w:jc w:val="right"/>
              <w:rPr>
                <w:rFonts w:ascii="Times New Roman" w:eastAsia="Times New Roman" w:hAnsi="Times New Roman"/>
                <w:b/>
                <w:bCs/>
                <w:color w:val="444444"/>
                <w:sz w:val="16"/>
                <w:szCs w:val="16"/>
                <w:lang w:eastAsia="lt-LT"/>
              </w:rPr>
            </w:pPr>
            <w:r w:rsidRPr="000E6FB5">
              <w:rPr>
                <w:rFonts w:ascii="Times New Roman" w:eastAsia="Times New Roman" w:hAnsi="Times New Roman"/>
                <w:b/>
                <w:bCs/>
                <w:color w:val="444444"/>
                <w:sz w:val="16"/>
                <w:szCs w:val="16"/>
                <w:lang w:eastAsia="lt-LT"/>
              </w:rPr>
              <w:t>5</w:t>
            </w:r>
          </w:p>
        </w:tc>
        <w:tc>
          <w:tcPr>
            <w:tcW w:w="0" w:type="auto"/>
            <w:tcBorders>
              <w:top w:val="single" w:sz="6" w:space="0" w:color="D5D5D5"/>
              <w:left w:val="single" w:sz="6" w:space="0" w:color="D5D5D5"/>
              <w:bottom w:val="single" w:sz="6" w:space="0" w:color="D5D5D5"/>
              <w:right w:val="single" w:sz="6" w:space="0" w:color="D5D5D5"/>
            </w:tcBorders>
            <w:shd w:val="clear" w:color="auto" w:fill="DEE6F2"/>
            <w:noWrap/>
            <w:tcMar>
              <w:top w:w="60" w:type="dxa"/>
              <w:left w:w="135" w:type="dxa"/>
              <w:bottom w:w="60" w:type="dxa"/>
              <w:right w:w="105" w:type="dxa"/>
            </w:tcMar>
            <w:hideMark/>
          </w:tcPr>
          <w:p w:rsidR="00AC1114" w:rsidRPr="000E6FB5" w:rsidRDefault="00AC1114" w:rsidP="00987B60">
            <w:pPr>
              <w:spacing w:after="0" w:line="240" w:lineRule="auto"/>
              <w:jc w:val="right"/>
              <w:rPr>
                <w:rFonts w:ascii="Times New Roman" w:eastAsia="Times New Roman" w:hAnsi="Times New Roman"/>
                <w:b/>
                <w:bCs/>
                <w:color w:val="444444"/>
                <w:sz w:val="16"/>
                <w:szCs w:val="16"/>
                <w:lang w:eastAsia="lt-LT"/>
              </w:rPr>
            </w:pPr>
            <w:r w:rsidRPr="000E6FB5">
              <w:rPr>
                <w:rFonts w:ascii="Times New Roman" w:eastAsia="Times New Roman" w:hAnsi="Times New Roman"/>
                <w:b/>
                <w:bCs/>
                <w:color w:val="444444"/>
                <w:sz w:val="16"/>
                <w:szCs w:val="16"/>
                <w:lang w:eastAsia="lt-LT"/>
              </w:rPr>
              <w:t>1</w:t>
            </w:r>
          </w:p>
        </w:tc>
        <w:tc>
          <w:tcPr>
            <w:tcW w:w="0" w:type="auto"/>
            <w:tcBorders>
              <w:top w:val="single" w:sz="6" w:space="0" w:color="D5D5D5"/>
              <w:left w:val="single" w:sz="6" w:space="0" w:color="D5D5D5"/>
              <w:bottom w:val="single" w:sz="6" w:space="0" w:color="D5D5D5"/>
              <w:right w:val="single" w:sz="6" w:space="0" w:color="D5D5D5"/>
            </w:tcBorders>
            <w:shd w:val="clear" w:color="auto" w:fill="DEE6F2"/>
            <w:noWrap/>
            <w:tcMar>
              <w:top w:w="60" w:type="dxa"/>
              <w:left w:w="135" w:type="dxa"/>
              <w:bottom w:w="60" w:type="dxa"/>
              <w:right w:w="105" w:type="dxa"/>
            </w:tcMar>
            <w:hideMark/>
          </w:tcPr>
          <w:p w:rsidR="00AC1114" w:rsidRPr="000E6FB5" w:rsidRDefault="00AC1114" w:rsidP="00987B60">
            <w:pPr>
              <w:spacing w:after="0" w:line="240" w:lineRule="auto"/>
              <w:jc w:val="right"/>
              <w:rPr>
                <w:rFonts w:ascii="Times New Roman" w:eastAsia="Times New Roman" w:hAnsi="Times New Roman"/>
                <w:b/>
                <w:bCs/>
                <w:color w:val="444444"/>
                <w:sz w:val="16"/>
                <w:szCs w:val="16"/>
                <w:lang w:eastAsia="lt-LT"/>
              </w:rPr>
            </w:pPr>
            <w:r w:rsidRPr="000E6FB5">
              <w:rPr>
                <w:rFonts w:ascii="Times New Roman" w:eastAsia="Times New Roman" w:hAnsi="Times New Roman"/>
                <w:b/>
                <w:bCs/>
                <w:color w:val="444444"/>
                <w:sz w:val="16"/>
                <w:szCs w:val="16"/>
                <w:lang w:eastAsia="lt-LT"/>
              </w:rPr>
              <w:t>0</w:t>
            </w:r>
          </w:p>
        </w:tc>
        <w:tc>
          <w:tcPr>
            <w:tcW w:w="0" w:type="auto"/>
            <w:tcBorders>
              <w:top w:val="single" w:sz="6" w:space="0" w:color="D5D5D5"/>
              <w:left w:val="single" w:sz="6" w:space="0" w:color="D5D5D5"/>
              <w:bottom w:val="single" w:sz="6" w:space="0" w:color="D5D5D5"/>
              <w:right w:val="single" w:sz="6" w:space="0" w:color="D5D5D5"/>
            </w:tcBorders>
            <w:shd w:val="clear" w:color="auto" w:fill="DEE6F2"/>
            <w:noWrap/>
            <w:tcMar>
              <w:top w:w="60" w:type="dxa"/>
              <w:left w:w="135" w:type="dxa"/>
              <w:bottom w:w="60" w:type="dxa"/>
              <w:right w:w="105" w:type="dxa"/>
            </w:tcMar>
            <w:hideMark/>
          </w:tcPr>
          <w:p w:rsidR="00AC1114" w:rsidRPr="000E6FB5" w:rsidRDefault="00AC1114" w:rsidP="00987B60">
            <w:pPr>
              <w:spacing w:after="0" w:line="240" w:lineRule="auto"/>
              <w:jc w:val="right"/>
              <w:rPr>
                <w:rFonts w:ascii="Times New Roman" w:eastAsia="Times New Roman" w:hAnsi="Times New Roman"/>
                <w:b/>
                <w:bCs/>
                <w:color w:val="444444"/>
                <w:sz w:val="16"/>
                <w:szCs w:val="16"/>
                <w:lang w:eastAsia="lt-LT"/>
              </w:rPr>
            </w:pPr>
            <w:r w:rsidRPr="000E6FB5">
              <w:rPr>
                <w:rFonts w:ascii="Times New Roman" w:eastAsia="Times New Roman" w:hAnsi="Times New Roman"/>
                <w:b/>
                <w:bCs/>
                <w:color w:val="444444"/>
                <w:sz w:val="16"/>
                <w:szCs w:val="16"/>
                <w:lang w:eastAsia="lt-LT"/>
              </w:rPr>
              <w:t>0</w:t>
            </w:r>
          </w:p>
        </w:tc>
        <w:tc>
          <w:tcPr>
            <w:tcW w:w="0" w:type="auto"/>
            <w:tcBorders>
              <w:top w:val="single" w:sz="6" w:space="0" w:color="D5D5D5"/>
              <w:left w:val="single" w:sz="6" w:space="0" w:color="D5D5D5"/>
              <w:bottom w:val="single" w:sz="6" w:space="0" w:color="D5D5D5"/>
              <w:right w:val="single" w:sz="6" w:space="0" w:color="D5D5D5"/>
            </w:tcBorders>
            <w:shd w:val="clear" w:color="auto" w:fill="DEE6F2"/>
            <w:noWrap/>
            <w:tcMar>
              <w:top w:w="60" w:type="dxa"/>
              <w:left w:w="135" w:type="dxa"/>
              <w:bottom w:w="60" w:type="dxa"/>
              <w:right w:w="105" w:type="dxa"/>
            </w:tcMar>
            <w:hideMark/>
          </w:tcPr>
          <w:p w:rsidR="00AC1114" w:rsidRPr="000E6FB5" w:rsidRDefault="00AC1114" w:rsidP="00987B60">
            <w:pPr>
              <w:spacing w:after="0" w:line="240" w:lineRule="auto"/>
              <w:jc w:val="right"/>
              <w:rPr>
                <w:rFonts w:ascii="Times New Roman" w:eastAsia="Times New Roman" w:hAnsi="Times New Roman"/>
                <w:b/>
                <w:bCs/>
                <w:color w:val="444444"/>
                <w:sz w:val="16"/>
                <w:szCs w:val="16"/>
                <w:lang w:eastAsia="lt-LT"/>
              </w:rPr>
            </w:pPr>
            <w:r w:rsidRPr="000E6FB5">
              <w:rPr>
                <w:rFonts w:ascii="Times New Roman" w:eastAsia="Times New Roman" w:hAnsi="Times New Roman"/>
                <w:b/>
                <w:bCs/>
                <w:color w:val="444444"/>
                <w:sz w:val="16"/>
                <w:szCs w:val="16"/>
                <w:lang w:eastAsia="lt-LT"/>
              </w:rPr>
              <w:t>0</w:t>
            </w:r>
          </w:p>
        </w:tc>
        <w:tc>
          <w:tcPr>
            <w:tcW w:w="0" w:type="auto"/>
            <w:tcBorders>
              <w:top w:val="single" w:sz="6" w:space="0" w:color="D5D5D5"/>
              <w:left w:val="single" w:sz="6" w:space="0" w:color="D5D5D5"/>
              <w:bottom w:val="single" w:sz="6" w:space="0" w:color="D5D5D5"/>
              <w:right w:val="single" w:sz="6" w:space="0" w:color="D5D5D5"/>
            </w:tcBorders>
            <w:shd w:val="clear" w:color="auto" w:fill="DEE6F2"/>
            <w:noWrap/>
            <w:tcMar>
              <w:top w:w="60" w:type="dxa"/>
              <w:left w:w="135" w:type="dxa"/>
              <w:bottom w:w="60" w:type="dxa"/>
              <w:right w:w="105" w:type="dxa"/>
            </w:tcMar>
            <w:hideMark/>
          </w:tcPr>
          <w:p w:rsidR="00AC1114" w:rsidRPr="000E6FB5" w:rsidRDefault="00AC1114" w:rsidP="00987B60">
            <w:pPr>
              <w:spacing w:after="0" w:line="240" w:lineRule="auto"/>
              <w:jc w:val="right"/>
              <w:rPr>
                <w:rFonts w:ascii="Times New Roman" w:eastAsia="Times New Roman" w:hAnsi="Times New Roman"/>
                <w:b/>
                <w:bCs/>
                <w:color w:val="444444"/>
                <w:sz w:val="16"/>
                <w:szCs w:val="16"/>
                <w:lang w:eastAsia="lt-LT"/>
              </w:rPr>
            </w:pPr>
            <w:r w:rsidRPr="000E6FB5">
              <w:rPr>
                <w:rFonts w:ascii="Times New Roman" w:eastAsia="Times New Roman" w:hAnsi="Times New Roman"/>
                <w:b/>
                <w:bCs/>
                <w:color w:val="444444"/>
                <w:sz w:val="16"/>
                <w:szCs w:val="16"/>
                <w:lang w:eastAsia="lt-LT"/>
              </w:rPr>
              <w:t>0</w:t>
            </w:r>
          </w:p>
        </w:tc>
        <w:tc>
          <w:tcPr>
            <w:tcW w:w="0" w:type="auto"/>
            <w:tcBorders>
              <w:top w:val="single" w:sz="6" w:space="0" w:color="D5D5D5"/>
              <w:left w:val="single" w:sz="6" w:space="0" w:color="D5D5D5"/>
              <w:bottom w:val="single" w:sz="6" w:space="0" w:color="D5D5D5"/>
              <w:right w:val="single" w:sz="6" w:space="0" w:color="D5D5D5"/>
            </w:tcBorders>
            <w:shd w:val="clear" w:color="auto" w:fill="DEE6F2"/>
            <w:noWrap/>
            <w:tcMar>
              <w:top w:w="60" w:type="dxa"/>
              <w:left w:w="135" w:type="dxa"/>
              <w:bottom w:w="60" w:type="dxa"/>
              <w:right w:w="105" w:type="dxa"/>
            </w:tcMar>
            <w:hideMark/>
          </w:tcPr>
          <w:p w:rsidR="00AC1114" w:rsidRPr="000E6FB5" w:rsidRDefault="00AC1114" w:rsidP="00987B60">
            <w:pPr>
              <w:spacing w:after="0" w:line="240" w:lineRule="auto"/>
              <w:jc w:val="right"/>
              <w:rPr>
                <w:rFonts w:ascii="Times New Roman" w:eastAsia="Times New Roman" w:hAnsi="Times New Roman"/>
                <w:b/>
                <w:bCs/>
                <w:color w:val="444444"/>
                <w:sz w:val="16"/>
                <w:szCs w:val="16"/>
                <w:lang w:eastAsia="lt-LT"/>
              </w:rPr>
            </w:pPr>
            <w:r w:rsidRPr="000E6FB5">
              <w:rPr>
                <w:rFonts w:ascii="Times New Roman" w:eastAsia="Times New Roman" w:hAnsi="Times New Roman"/>
                <w:b/>
                <w:bCs/>
                <w:color w:val="444444"/>
                <w:sz w:val="16"/>
                <w:szCs w:val="16"/>
                <w:lang w:eastAsia="lt-LT"/>
              </w:rPr>
              <w:t>1</w:t>
            </w:r>
          </w:p>
        </w:tc>
        <w:tc>
          <w:tcPr>
            <w:tcW w:w="0" w:type="auto"/>
            <w:tcBorders>
              <w:top w:val="single" w:sz="6" w:space="0" w:color="D5D5D5"/>
              <w:left w:val="single" w:sz="6" w:space="0" w:color="D5D5D5"/>
              <w:bottom w:val="single" w:sz="6" w:space="0" w:color="D5D5D5"/>
              <w:right w:val="single" w:sz="6" w:space="0" w:color="D5D5D5"/>
            </w:tcBorders>
            <w:shd w:val="clear" w:color="auto" w:fill="DEE6F2"/>
            <w:noWrap/>
            <w:tcMar>
              <w:top w:w="60" w:type="dxa"/>
              <w:left w:w="135" w:type="dxa"/>
              <w:bottom w:w="60" w:type="dxa"/>
              <w:right w:w="105" w:type="dxa"/>
            </w:tcMar>
            <w:hideMark/>
          </w:tcPr>
          <w:p w:rsidR="00AC1114" w:rsidRPr="000E6FB5" w:rsidRDefault="00AC1114" w:rsidP="00987B60">
            <w:pPr>
              <w:spacing w:after="0" w:line="240" w:lineRule="auto"/>
              <w:jc w:val="right"/>
              <w:rPr>
                <w:rFonts w:ascii="Times New Roman" w:eastAsia="Times New Roman" w:hAnsi="Times New Roman"/>
                <w:b/>
                <w:bCs/>
                <w:color w:val="444444"/>
                <w:sz w:val="16"/>
                <w:szCs w:val="16"/>
                <w:lang w:eastAsia="lt-LT"/>
              </w:rPr>
            </w:pPr>
            <w:r w:rsidRPr="000E6FB5">
              <w:rPr>
                <w:rFonts w:ascii="Times New Roman" w:eastAsia="Times New Roman" w:hAnsi="Times New Roman"/>
                <w:b/>
                <w:bCs/>
                <w:color w:val="444444"/>
                <w:sz w:val="16"/>
                <w:szCs w:val="16"/>
                <w:lang w:eastAsia="lt-LT"/>
              </w:rPr>
              <w:t>5</w:t>
            </w:r>
          </w:p>
        </w:tc>
        <w:tc>
          <w:tcPr>
            <w:tcW w:w="0" w:type="auto"/>
            <w:tcBorders>
              <w:top w:val="single" w:sz="6" w:space="0" w:color="D5D5D5"/>
              <w:left w:val="single" w:sz="6" w:space="0" w:color="D5D5D5"/>
              <w:bottom w:val="single" w:sz="6" w:space="0" w:color="D5D5D5"/>
              <w:right w:val="single" w:sz="6" w:space="0" w:color="D5D5D5"/>
            </w:tcBorders>
            <w:shd w:val="clear" w:color="auto" w:fill="DEE6F2"/>
            <w:noWrap/>
            <w:tcMar>
              <w:top w:w="60" w:type="dxa"/>
              <w:left w:w="135" w:type="dxa"/>
              <w:bottom w:w="60" w:type="dxa"/>
              <w:right w:w="105" w:type="dxa"/>
            </w:tcMar>
            <w:hideMark/>
          </w:tcPr>
          <w:p w:rsidR="00AC1114" w:rsidRPr="000E6FB5" w:rsidRDefault="00AC1114" w:rsidP="00987B60">
            <w:pPr>
              <w:spacing w:after="0" w:line="240" w:lineRule="auto"/>
              <w:jc w:val="right"/>
              <w:rPr>
                <w:rFonts w:ascii="Times New Roman" w:eastAsia="Times New Roman" w:hAnsi="Times New Roman"/>
                <w:b/>
                <w:bCs/>
                <w:color w:val="444444"/>
                <w:sz w:val="16"/>
                <w:szCs w:val="16"/>
                <w:lang w:eastAsia="lt-LT"/>
              </w:rPr>
            </w:pPr>
            <w:r w:rsidRPr="000E6FB5">
              <w:rPr>
                <w:rFonts w:ascii="Times New Roman" w:eastAsia="Times New Roman" w:hAnsi="Times New Roman"/>
                <w:b/>
                <w:bCs/>
                <w:color w:val="444444"/>
                <w:sz w:val="16"/>
                <w:szCs w:val="16"/>
                <w:lang w:eastAsia="lt-LT"/>
              </w:rPr>
              <w:t>0</w:t>
            </w:r>
          </w:p>
        </w:tc>
        <w:tc>
          <w:tcPr>
            <w:tcW w:w="0" w:type="auto"/>
            <w:tcBorders>
              <w:top w:val="single" w:sz="6" w:space="0" w:color="D5D5D5"/>
              <w:left w:val="single" w:sz="6" w:space="0" w:color="D5D5D5"/>
              <w:bottom w:val="single" w:sz="6" w:space="0" w:color="D5D5D5"/>
              <w:right w:val="single" w:sz="6" w:space="0" w:color="D5D5D5"/>
            </w:tcBorders>
            <w:shd w:val="clear" w:color="auto" w:fill="DEE6F2"/>
            <w:noWrap/>
            <w:tcMar>
              <w:top w:w="60" w:type="dxa"/>
              <w:left w:w="135" w:type="dxa"/>
              <w:bottom w:w="60" w:type="dxa"/>
              <w:right w:w="105" w:type="dxa"/>
            </w:tcMar>
            <w:hideMark/>
          </w:tcPr>
          <w:p w:rsidR="00AC1114" w:rsidRPr="000E6FB5" w:rsidRDefault="00AC1114" w:rsidP="00987B60">
            <w:pPr>
              <w:spacing w:after="0" w:line="240" w:lineRule="auto"/>
              <w:jc w:val="right"/>
              <w:rPr>
                <w:rFonts w:ascii="Times New Roman" w:eastAsia="Times New Roman" w:hAnsi="Times New Roman"/>
                <w:b/>
                <w:bCs/>
                <w:color w:val="444444"/>
                <w:sz w:val="16"/>
                <w:szCs w:val="16"/>
                <w:lang w:eastAsia="lt-LT"/>
              </w:rPr>
            </w:pPr>
            <w:r w:rsidRPr="000E6FB5">
              <w:rPr>
                <w:rFonts w:ascii="Times New Roman" w:eastAsia="Times New Roman" w:hAnsi="Times New Roman"/>
                <w:b/>
                <w:bCs/>
                <w:color w:val="444444"/>
                <w:sz w:val="16"/>
                <w:szCs w:val="16"/>
                <w:lang w:eastAsia="lt-LT"/>
              </w:rPr>
              <w:t>0</w:t>
            </w:r>
          </w:p>
        </w:tc>
        <w:tc>
          <w:tcPr>
            <w:tcW w:w="0" w:type="auto"/>
            <w:tcBorders>
              <w:top w:val="single" w:sz="6" w:space="0" w:color="D5D5D5"/>
              <w:left w:val="single" w:sz="6" w:space="0" w:color="D5D5D5"/>
              <w:bottom w:val="single" w:sz="6" w:space="0" w:color="D5D5D5"/>
              <w:right w:val="single" w:sz="6" w:space="0" w:color="D5D5D5"/>
            </w:tcBorders>
            <w:shd w:val="clear" w:color="auto" w:fill="DEE6F2"/>
            <w:noWrap/>
            <w:tcMar>
              <w:top w:w="60" w:type="dxa"/>
              <w:left w:w="135" w:type="dxa"/>
              <w:bottom w:w="60" w:type="dxa"/>
              <w:right w:w="105" w:type="dxa"/>
            </w:tcMar>
            <w:hideMark/>
          </w:tcPr>
          <w:p w:rsidR="00AC1114" w:rsidRPr="000E6FB5" w:rsidRDefault="00AC1114" w:rsidP="00987B60">
            <w:pPr>
              <w:spacing w:after="0" w:line="240" w:lineRule="auto"/>
              <w:jc w:val="right"/>
              <w:rPr>
                <w:rFonts w:ascii="Times New Roman" w:eastAsia="Times New Roman" w:hAnsi="Times New Roman"/>
                <w:b/>
                <w:bCs/>
                <w:color w:val="444444"/>
                <w:sz w:val="16"/>
                <w:szCs w:val="16"/>
                <w:lang w:eastAsia="lt-LT"/>
              </w:rPr>
            </w:pPr>
            <w:r w:rsidRPr="000E6FB5">
              <w:rPr>
                <w:rFonts w:ascii="Times New Roman" w:eastAsia="Times New Roman" w:hAnsi="Times New Roman"/>
                <w:b/>
                <w:bCs/>
                <w:color w:val="444444"/>
                <w:sz w:val="16"/>
                <w:szCs w:val="16"/>
                <w:lang w:eastAsia="lt-LT"/>
              </w:rPr>
              <w:t>4</w:t>
            </w:r>
          </w:p>
        </w:tc>
        <w:tc>
          <w:tcPr>
            <w:tcW w:w="0" w:type="auto"/>
            <w:tcBorders>
              <w:top w:val="single" w:sz="6" w:space="0" w:color="D5D5D5"/>
              <w:left w:val="single" w:sz="6" w:space="0" w:color="D5D5D5"/>
              <w:bottom w:val="single" w:sz="6" w:space="0" w:color="D5D5D5"/>
              <w:right w:val="single" w:sz="6" w:space="0" w:color="D5D5D5"/>
            </w:tcBorders>
            <w:shd w:val="clear" w:color="auto" w:fill="DEE6F2"/>
            <w:noWrap/>
            <w:tcMar>
              <w:top w:w="60" w:type="dxa"/>
              <w:left w:w="135" w:type="dxa"/>
              <w:bottom w:w="60" w:type="dxa"/>
              <w:right w:w="105" w:type="dxa"/>
            </w:tcMar>
            <w:hideMark/>
          </w:tcPr>
          <w:p w:rsidR="00AC1114" w:rsidRPr="000E6FB5" w:rsidRDefault="00AC1114" w:rsidP="00987B60">
            <w:pPr>
              <w:spacing w:after="0" w:line="240" w:lineRule="auto"/>
              <w:jc w:val="right"/>
              <w:rPr>
                <w:rFonts w:ascii="Times New Roman" w:eastAsia="Times New Roman" w:hAnsi="Times New Roman"/>
                <w:b/>
                <w:bCs/>
                <w:color w:val="444444"/>
                <w:sz w:val="16"/>
                <w:szCs w:val="16"/>
                <w:lang w:eastAsia="lt-LT"/>
              </w:rPr>
            </w:pPr>
            <w:r w:rsidRPr="000E6FB5">
              <w:rPr>
                <w:rFonts w:ascii="Times New Roman" w:eastAsia="Times New Roman" w:hAnsi="Times New Roman"/>
                <w:b/>
                <w:bCs/>
                <w:color w:val="444444"/>
                <w:sz w:val="16"/>
                <w:szCs w:val="16"/>
                <w:lang w:eastAsia="lt-LT"/>
              </w:rPr>
              <w:t>0</w:t>
            </w:r>
          </w:p>
        </w:tc>
      </w:tr>
    </w:tbl>
    <w:p w:rsidR="00AC1114" w:rsidRPr="0051702C" w:rsidRDefault="00AC1114" w:rsidP="00B943F7">
      <w:pPr>
        <w:spacing w:after="0" w:line="240" w:lineRule="auto"/>
        <w:ind w:firstLine="851"/>
        <w:jc w:val="both"/>
        <w:rPr>
          <w:rFonts w:ascii="Times New Roman" w:hAnsi="Times New Roman"/>
          <w:sz w:val="24"/>
          <w:szCs w:val="24"/>
        </w:rPr>
      </w:pPr>
    </w:p>
    <w:p w:rsidR="0051702C" w:rsidRPr="0051702C" w:rsidRDefault="0051702C" w:rsidP="00B943F7">
      <w:pPr>
        <w:spacing w:after="0" w:line="240" w:lineRule="auto"/>
        <w:ind w:firstLine="851"/>
        <w:jc w:val="both"/>
        <w:rPr>
          <w:rFonts w:ascii="Times New Roman" w:hAnsi="Times New Roman"/>
          <w:sz w:val="24"/>
          <w:szCs w:val="24"/>
        </w:rPr>
      </w:pPr>
      <w:r w:rsidRPr="0051702C">
        <w:rPr>
          <w:rFonts w:ascii="Times New Roman" w:hAnsi="Times New Roman"/>
          <w:sz w:val="24"/>
          <w:szCs w:val="24"/>
        </w:rPr>
        <w:t>1.3.3. 4-mokykla</w:t>
      </w:r>
      <w:r w:rsidR="00D62167">
        <w:rPr>
          <w:rFonts w:ascii="Times New Roman" w:hAnsi="Times New Roman"/>
          <w:sz w:val="24"/>
          <w:szCs w:val="24"/>
        </w:rPr>
        <w:t xml:space="preserve"> -.</w:t>
      </w:r>
    </w:p>
    <w:p w:rsidR="0051702C" w:rsidRPr="0051702C" w:rsidRDefault="0051702C" w:rsidP="00B943F7">
      <w:pPr>
        <w:spacing w:after="0" w:line="240" w:lineRule="auto"/>
        <w:ind w:firstLine="851"/>
        <w:jc w:val="both"/>
        <w:rPr>
          <w:rFonts w:ascii="Times New Roman" w:hAnsi="Times New Roman"/>
          <w:sz w:val="24"/>
          <w:szCs w:val="24"/>
        </w:rPr>
      </w:pPr>
      <w:r w:rsidRPr="0051702C">
        <w:rPr>
          <w:rFonts w:ascii="Times New Roman" w:hAnsi="Times New Roman"/>
          <w:sz w:val="24"/>
          <w:szCs w:val="24"/>
        </w:rPr>
        <w:t xml:space="preserve">1.3.4. </w:t>
      </w:r>
      <w:r w:rsidR="00975703">
        <w:rPr>
          <w:rFonts w:ascii="Times New Roman" w:hAnsi="Times New Roman"/>
          <w:sz w:val="24"/>
          <w:szCs w:val="24"/>
        </w:rPr>
        <w:t>3D-</w:t>
      </w:r>
      <w:r w:rsidR="00D62167">
        <w:rPr>
          <w:rFonts w:ascii="Times New Roman" w:hAnsi="Times New Roman"/>
          <w:sz w:val="24"/>
          <w:szCs w:val="24"/>
        </w:rPr>
        <w:t>mokykla -.</w:t>
      </w:r>
    </w:p>
    <w:p w:rsidR="006412B6" w:rsidRDefault="004C2A36" w:rsidP="0051702C">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b/>
      </w:r>
    </w:p>
    <w:p w:rsidR="006412B6" w:rsidRDefault="006412B6" w:rsidP="00F259D2">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2. ĮSTAIGOS</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VYKDYTA VEIKLA IR PASIEKTI REZULTATAI</w:t>
      </w:r>
    </w:p>
    <w:p w:rsidR="006412B6" w:rsidRDefault="006412B6" w:rsidP="00F259D2">
      <w:pPr>
        <w:spacing w:after="0" w:line="240" w:lineRule="auto"/>
        <w:ind w:firstLine="1298"/>
        <w:jc w:val="center"/>
        <w:rPr>
          <w:rFonts w:ascii="Times New Roman" w:eastAsia="Times New Roman" w:hAnsi="Times New Roman"/>
          <w:color w:val="000000"/>
          <w:sz w:val="24"/>
          <w:szCs w:val="24"/>
          <w:lang w:eastAsia="lt-LT"/>
        </w:rPr>
      </w:pPr>
    </w:p>
    <w:p w:rsidR="006412B6" w:rsidRDefault="006412B6" w:rsidP="00B943F7">
      <w:pPr>
        <w:spacing w:after="0" w:line="240" w:lineRule="auto"/>
        <w:ind w:firstLine="851"/>
        <w:jc w:val="both"/>
        <w:rPr>
          <w:rFonts w:ascii="Times New Roman" w:eastAsia="Times New Roman" w:hAnsi="Times New Roman"/>
          <w:sz w:val="24"/>
          <w:szCs w:val="24"/>
          <w:lang w:eastAsia="lt-LT"/>
        </w:rPr>
      </w:pPr>
      <w:r w:rsidRPr="006002EF">
        <w:rPr>
          <w:rFonts w:ascii="Times New Roman" w:eastAsia="Times New Roman" w:hAnsi="Times New Roman"/>
          <w:bCs/>
          <w:color w:val="000000"/>
          <w:sz w:val="24"/>
          <w:szCs w:val="24"/>
          <w:lang w:eastAsia="lt-LT"/>
        </w:rPr>
        <w:t>2.1. </w:t>
      </w:r>
      <w:r w:rsidRPr="00BA6EA7">
        <w:rPr>
          <w:rFonts w:ascii="Times New Roman" w:eastAsia="Times New Roman" w:hAnsi="Times New Roman"/>
          <w:b/>
          <w:bCs/>
          <w:color w:val="000000"/>
          <w:sz w:val="24"/>
          <w:szCs w:val="24"/>
          <w:lang w:eastAsia="lt-LT"/>
        </w:rPr>
        <w:t>Veiklos tikslų įgyvendinimas</w:t>
      </w:r>
      <w:r w:rsidR="008157DB">
        <w:rPr>
          <w:rFonts w:ascii="Times New Roman" w:eastAsia="Times New Roman" w:hAnsi="Times New Roman"/>
          <w:bCs/>
          <w:color w:val="000000"/>
          <w:sz w:val="24"/>
          <w:szCs w:val="24"/>
          <w:lang w:eastAsia="lt-LT"/>
        </w:rPr>
        <w:t xml:space="preserve"> </w:t>
      </w:r>
      <w:r w:rsidR="008157DB">
        <w:rPr>
          <w:rFonts w:ascii="Times New Roman" w:eastAsia="Times New Roman" w:hAnsi="Times New Roman"/>
          <w:sz w:val="24"/>
          <w:szCs w:val="24"/>
          <w:lang w:eastAsia="lt-LT"/>
        </w:rPr>
        <w:t>(</w:t>
      </w:r>
      <w:r w:rsidR="00D90CE4" w:rsidRPr="007326E9">
        <w:rPr>
          <w:rFonts w:ascii="Times New Roman" w:eastAsia="Times New Roman" w:hAnsi="Times New Roman"/>
          <w:sz w:val="24"/>
          <w:szCs w:val="24"/>
          <w:lang w:eastAsia="lt-LT"/>
        </w:rPr>
        <w:t>trumpai pristatoma švietimo įstaigos strateginio plano ir įstaigos metinio veiklos plano įgyvendinimo kryptys, svarbiausi rezu</w:t>
      </w:r>
      <w:r w:rsidR="008157DB">
        <w:rPr>
          <w:rFonts w:ascii="Times New Roman" w:eastAsia="Times New Roman" w:hAnsi="Times New Roman"/>
          <w:sz w:val="24"/>
          <w:szCs w:val="24"/>
          <w:lang w:eastAsia="lt-LT"/>
        </w:rPr>
        <w:t>ltatai ir rodikliai bei pokytis).</w:t>
      </w:r>
    </w:p>
    <w:p w:rsidR="0087550F" w:rsidRPr="00183DE8" w:rsidRDefault="00183DE8" w:rsidP="00276FE6">
      <w:pPr>
        <w:overflowPunct w:val="0"/>
        <w:autoSpaceDE w:val="0"/>
        <w:autoSpaceDN w:val="0"/>
        <w:adjustRightInd w:val="0"/>
        <w:spacing w:after="0" w:line="240" w:lineRule="auto"/>
        <w:jc w:val="both"/>
        <w:textAlignment w:val="baseline"/>
        <w:rPr>
          <w:rFonts w:ascii="Times New Roman" w:hAnsi="Times New Roman"/>
          <w:sz w:val="24"/>
          <w:szCs w:val="24"/>
          <w:lang w:val="en-GB"/>
        </w:rPr>
      </w:pPr>
      <w:r>
        <w:rPr>
          <w:rFonts w:ascii="Times New Roman" w:hAnsi="Times New Roman"/>
          <w:sz w:val="24"/>
          <w:szCs w:val="24"/>
          <w:lang w:val="en-GB"/>
        </w:rPr>
        <w:tab/>
      </w:r>
      <w:proofErr w:type="spellStart"/>
      <w:r w:rsidRPr="00183DE8">
        <w:rPr>
          <w:rFonts w:ascii="Times New Roman" w:hAnsi="Times New Roman"/>
          <w:sz w:val="24"/>
          <w:szCs w:val="24"/>
          <w:lang w:val="en-GB"/>
        </w:rPr>
        <w:t>Vykdant</w:t>
      </w:r>
      <w:proofErr w:type="spellEnd"/>
      <w:r w:rsidRPr="00183DE8">
        <w:rPr>
          <w:rFonts w:ascii="Times New Roman" w:hAnsi="Times New Roman"/>
          <w:sz w:val="24"/>
          <w:szCs w:val="24"/>
          <w:lang w:val="en-GB"/>
        </w:rPr>
        <w:t xml:space="preserve"> 2018 m. </w:t>
      </w:r>
      <w:proofErr w:type="spellStart"/>
      <w:r w:rsidRPr="00183DE8">
        <w:rPr>
          <w:rFonts w:ascii="Times New Roman" w:hAnsi="Times New Roman"/>
          <w:sz w:val="24"/>
          <w:szCs w:val="24"/>
          <w:lang w:val="en-GB"/>
        </w:rPr>
        <w:t>planą</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buvo</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siekiama</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įgyvendinti</w:t>
      </w:r>
      <w:proofErr w:type="spellEnd"/>
      <w:r w:rsidRPr="00183DE8">
        <w:rPr>
          <w:rFonts w:ascii="Times New Roman" w:hAnsi="Times New Roman"/>
          <w:sz w:val="24"/>
          <w:szCs w:val="24"/>
          <w:lang w:val="en-GB"/>
        </w:rPr>
        <w:t xml:space="preserve"> 2014–2020 m. </w:t>
      </w:r>
      <w:proofErr w:type="spellStart"/>
      <w:r w:rsidRPr="00183DE8">
        <w:rPr>
          <w:rFonts w:ascii="Times New Roman" w:hAnsi="Times New Roman"/>
          <w:sz w:val="24"/>
          <w:szCs w:val="24"/>
          <w:lang w:val="en-GB"/>
        </w:rPr>
        <w:t>strateginį</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tikslą</w:t>
      </w:r>
      <w:proofErr w:type="spellEnd"/>
      <w:r w:rsidRPr="00183DE8">
        <w:rPr>
          <w:rFonts w:ascii="Times New Roman" w:hAnsi="Times New Roman"/>
          <w:sz w:val="24"/>
          <w:szCs w:val="24"/>
          <w:lang w:val="en-GB"/>
        </w:rPr>
        <w:t xml:space="preserve"> </w:t>
      </w:r>
      <w:proofErr w:type="gramStart"/>
      <w:r w:rsidRPr="00183DE8">
        <w:rPr>
          <w:rFonts w:ascii="Times New Roman" w:hAnsi="Times New Roman"/>
          <w:sz w:val="24"/>
          <w:szCs w:val="24"/>
          <w:lang w:val="en-GB"/>
        </w:rPr>
        <w:t>- ,,</w:t>
      </w:r>
      <w:proofErr w:type="spellStart"/>
      <w:r w:rsidRPr="00183DE8">
        <w:rPr>
          <w:rFonts w:ascii="Times New Roman" w:hAnsi="Times New Roman"/>
          <w:sz w:val="24"/>
          <w:szCs w:val="24"/>
          <w:lang w:val="en-GB"/>
        </w:rPr>
        <w:t>Tobulinti</w:t>
      </w:r>
      <w:proofErr w:type="spellEnd"/>
      <w:proofErr w:type="gram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teikiamų</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ugdymo</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paslaugų</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turinį</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ir</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procesą</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Šiam</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tikslui</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įgyvendinti</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iškeltas</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tikslas</w:t>
      </w:r>
      <w:proofErr w:type="spellEnd"/>
      <w:r w:rsidRPr="00183DE8">
        <w:rPr>
          <w:rFonts w:ascii="Times New Roman" w:hAnsi="Times New Roman"/>
          <w:sz w:val="24"/>
          <w:szCs w:val="24"/>
          <w:lang w:val="en-GB"/>
        </w:rPr>
        <w:t xml:space="preserve"> </w:t>
      </w:r>
      <w:proofErr w:type="gramStart"/>
      <w:r w:rsidRPr="00183DE8">
        <w:rPr>
          <w:rFonts w:ascii="Times New Roman" w:hAnsi="Times New Roman"/>
          <w:sz w:val="24"/>
          <w:szCs w:val="24"/>
          <w:lang w:val="en-GB"/>
        </w:rPr>
        <w:t>- ,,</w:t>
      </w:r>
      <w:proofErr w:type="spellStart"/>
      <w:r w:rsidRPr="00183DE8">
        <w:rPr>
          <w:rFonts w:ascii="Times New Roman" w:hAnsi="Times New Roman"/>
          <w:sz w:val="24"/>
          <w:szCs w:val="24"/>
          <w:lang w:val="en-GB"/>
        </w:rPr>
        <w:t>Visapusiškai</w:t>
      </w:r>
      <w:proofErr w:type="spellEnd"/>
      <w:proofErr w:type="gram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saugi</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aplinka</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palanki</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vaiko</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asmenybės</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brandai</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ir</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ugdymuisi</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bei</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numatyta</w:t>
      </w:r>
      <w:proofErr w:type="spellEnd"/>
      <w:r w:rsidRPr="00183DE8">
        <w:rPr>
          <w:rFonts w:ascii="Times New Roman" w:hAnsi="Times New Roman"/>
          <w:sz w:val="24"/>
          <w:szCs w:val="24"/>
          <w:lang w:val="en-GB"/>
        </w:rPr>
        <w:t xml:space="preserve"> 4 </w:t>
      </w:r>
      <w:proofErr w:type="spellStart"/>
      <w:r w:rsidRPr="00183DE8">
        <w:rPr>
          <w:rFonts w:ascii="Times New Roman" w:hAnsi="Times New Roman"/>
          <w:sz w:val="24"/>
          <w:szCs w:val="24"/>
          <w:lang w:val="en-GB"/>
        </w:rPr>
        <w:t>uždaviniai</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ir</w:t>
      </w:r>
      <w:proofErr w:type="spellEnd"/>
      <w:r w:rsidRPr="00183DE8">
        <w:rPr>
          <w:rFonts w:ascii="Times New Roman" w:hAnsi="Times New Roman"/>
          <w:sz w:val="24"/>
          <w:szCs w:val="24"/>
          <w:lang w:val="en-GB"/>
        </w:rPr>
        <w:t xml:space="preserve"> 12 </w:t>
      </w:r>
      <w:proofErr w:type="spellStart"/>
      <w:r w:rsidRPr="00183DE8">
        <w:rPr>
          <w:rFonts w:ascii="Times New Roman" w:hAnsi="Times New Roman"/>
          <w:sz w:val="24"/>
          <w:szCs w:val="24"/>
          <w:lang w:val="en-GB"/>
        </w:rPr>
        <w:t>priemonių</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uždaviniams</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įgyvendinti</w:t>
      </w:r>
      <w:proofErr w:type="spellEnd"/>
      <w:r w:rsidRPr="00183DE8">
        <w:rPr>
          <w:rFonts w:ascii="Times New Roman" w:hAnsi="Times New Roman"/>
          <w:sz w:val="24"/>
          <w:szCs w:val="24"/>
          <w:lang w:val="en-GB"/>
        </w:rPr>
        <w:t>.</w:t>
      </w:r>
    </w:p>
    <w:p w:rsidR="00D62167" w:rsidRDefault="00183DE8" w:rsidP="00276FE6">
      <w:pPr>
        <w:overflowPunct w:val="0"/>
        <w:autoSpaceDE w:val="0"/>
        <w:autoSpaceDN w:val="0"/>
        <w:adjustRightInd w:val="0"/>
        <w:spacing w:after="0" w:line="240" w:lineRule="auto"/>
        <w:ind w:firstLine="1296"/>
        <w:jc w:val="both"/>
        <w:textAlignment w:val="baseline"/>
        <w:rPr>
          <w:rFonts w:ascii="Times New Roman" w:hAnsi="Times New Roman"/>
          <w:sz w:val="24"/>
          <w:szCs w:val="24"/>
          <w:lang w:val="en-GB"/>
        </w:rPr>
      </w:pPr>
      <w:r w:rsidRPr="00183DE8">
        <w:rPr>
          <w:rFonts w:ascii="Times New Roman" w:hAnsi="Times New Roman"/>
          <w:sz w:val="24"/>
          <w:szCs w:val="24"/>
        </w:rPr>
        <w:t xml:space="preserve"> </w:t>
      </w:r>
      <w:r w:rsidRPr="00D62167">
        <w:rPr>
          <w:rFonts w:ascii="Times New Roman" w:hAnsi="Times New Roman"/>
          <w:b/>
          <w:sz w:val="24"/>
          <w:szCs w:val="24"/>
        </w:rPr>
        <w:t>Pirmasis uždavinys</w:t>
      </w:r>
      <w:r w:rsidR="00D62167">
        <w:rPr>
          <w:rFonts w:ascii="Times New Roman" w:hAnsi="Times New Roman"/>
          <w:sz w:val="24"/>
          <w:szCs w:val="24"/>
        </w:rPr>
        <w:t xml:space="preserve"> -</w:t>
      </w:r>
      <w:r w:rsidRPr="00183DE8">
        <w:rPr>
          <w:rFonts w:ascii="Times New Roman" w:hAnsi="Times New Roman"/>
          <w:sz w:val="24"/>
          <w:szCs w:val="24"/>
        </w:rPr>
        <w:t xml:space="preserve"> ,,Įsivertinti ir koreguoti ugdymo turinio programą“ – įgyvendintas.</w:t>
      </w:r>
      <w:r w:rsidRPr="00183DE8">
        <w:rPr>
          <w:rFonts w:ascii="Times New Roman" w:hAnsi="Times New Roman"/>
          <w:sz w:val="24"/>
          <w:szCs w:val="24"/>
          <w:lang w:val="en-GB"/>
        </w:rPr>
        <w:t xml:space="preserve"> </w:t>
      </w:r>
    </w:p>
    <w:p w:rsidR="00D62167" w:rsidRDefault="00183DE8" w:rsidP="00276FE6">
      <w:pPr>
        <w:overflowPunct w:val="0"/>
        <w:autoSpaceDE w:val="0"/>
        <w:autoSpaceDN w:val="0"/>
        <w:adjustRightInd w:val="0"/>
        <w:spacing w:after="0" w:line="240" w:lineRule="auto"/>
        <w:ind w:firstLine="1296"/>
        <w:jc w:val="both"/>
        <w:textAlignment w:val="baseline"/>
        <w:rPr>
          <w:rFonts w:ascii="Times New Roman" w:hAnsi="Times New Roman"/>
          <w:sz w:val="24"/>
          <w:szCs w:val="24"/>
        </w:rPr>
      </w:pPr>
      <w:proofErr w:type="spellStart"/>
      <w:r w:rsidRPr="00183DE8">
        <w:rPr>
          <w:rFonts w:ascii="Times New Roman" w:hAnsi="Times New Roman"/>
          <w:sz w:val="24"/>
          <w:szCs w:val="24"/>
          <w:lang w:val="en-GB"/>
        </w:rPr>
        <w:t>Mokytojai</w:t>
      </w:r>
      <w:proofErr w:type="spellEnd"/>
      <w:r w:rsidRPr="00183DE8">
        <w:rPr>
          <w:rFonts w:ascii="Times New Roman" w:hAnsi="Times New Roman"/>
          <w:sz w:val="24"/>
          <w:szCs w:val="24"/>
          <w:lang w:val="en-GB"/>
        </w:rPr>
        <w:t xml:space="preserve"> </w:t>
      </w:r>
      <w:proofErr w:type="spellStart"/>
      <w:proofErr w:type="gramStart"/>
      <w:r w:rsidRPr="00183DE8">
        <w:rPr>
          <w:rFonts w:ascii="Times New Roman" w:hAnsi="Times New Roman"/>
          <w:sz w:val="24"/>
          <w:szCs w:val="24"/>
          <w:lang w:val="en-GB"/>
        </w:rPr>
        <w:t>dalyvavo</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asmeninių</w:t>
      </w:r>
      <w:proofErr w:type="spellEnd"/>
      <w:proofErr w:type="gram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socialinių</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ir</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emocinių</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kompetencijų</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tobulinimo</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vaikų</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socialinių</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ir</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emocinių</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kompetencijų</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ugdymo</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kvalifikacijos</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seminaruose</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ir</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mokymuose</w:t>
      </w:r>
      <w:proofErr w:type="spellEnd"/>
      <w:r w:rsidRPr="00183DE8">
        <w:rPr>
          <w:rFonts w:ascii="Times New Roman" w:hAnsi="Times New Roman"/>
          <w:sz w:val="24"/>
          <w:szCs w:val="24"/>
          <w:lang w:val="en-GB"/>
        </w:rPr>
        <w:t>.</w:t>
      </w:r>
      <w:r w:rsidRPr="00183DE8">
        <w:rPr>
          <w:rFonts w:ascii="HelveticaLT" w:hAnsi="HelveticaLT"/>
          <w:sz w:val="20"/>
          <w:szCs w:val="20"/>
          <w:lang w:val="en-GB"/>
        </w:rPr>
        <w:t xml:space="preserve"> </w:t>
      </w:r>
      <w:proofErr w:type="spellStart"/>
      <w:r w:rsidRPr="00183DE8">
        <w:rPr>
          <w:rFonts w:ascii="Times New Roman" w:hAnsi="Times New Roman"/>
          <w:sz w:val="24"/>
          <w:szCs w:val="24"/>
          <w:lang w:val="en-GB"/>
        </w:rPr>
        <w:t>Įsigyta</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Kimochis</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ikimokyklinio</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ugdymo</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programa</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ir</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pagrindiniai</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Kimochis</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veikėjai</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šios</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t>programos</w:t>
      </w:r>
      <w:proofErr w:type="spellEnd"/>
      <w:r w:rsidRPr="00183DE8">
        <w:rPr>
          <w:rFonts w:ascii="Times New Roman" w:hAnsi="Times New Roman"/>
          <w:sz w:val="24"/>
          <w:szCs w:val="24"/>
          <w:lang w:val="en-GB"/>
        </w:rPr>
        <w:t xml:space="preserve"> </w:t>
      </w:r>
      <w:proofErr w:type="spellStart"/>
      <w:r w:rsidRPr="00183DE8">
        <w:rPr>
          <w:rFonts w:ascii="Times New Roman" w:hAnsi="Times New Roman"/>
          <w:sz w:val="24"/>
          <w:szCs w:val="24"/>
          <w:lang w:val="en-GB"/>
        </w:rPr>
        <w:lastRenderedPageBreak/>
        <w:t>įgyvendinimui</w:t>
      </w:r>
      <w:proofErr w:type="spellEnd"/>
      <w:r w:rsidRPr="00183DE8">
        <w:rPr>
          <w:rFonts w:ascii="Times New Roman" w:hAnsi="Times New Roman"/>
          <w:sz w:val="24"/>
          <w:szCs w:val="24"/>
          <w:lang w:val="en-GB"/>
        </w:rPr>
        <w:t>.</w:t>
      </w:r>
      <w:r w:rsidRPr="00183DE8">
        <w:rPr>
          <w:rFonts w:ascii="Times New Roman" w:hAnsi="Times New Roman"/>
          <w:sz w:val="24"/>
          <w:szCs w:val="24"/>
        </w:rPr>
        <w:t xml:space="preserve"> . Atlikta vaikų pasiekimų ir pažangos vertinimas ir rezultatų analizė, svarstyta Kretingos rajono lopšelio-darželio ,,Eglutė“</w:t>
      </w:r>
      <w:r w:rsidR="00D62167">
        <w:rPr>
          <w:rFonts w:ascii="Times New Roman" w:hAnsi="Times New Roman"/>
          <w:sz w:val="24"/>
          <w:szCs w:val="24"/>
        </w:rPr>
        <w:t xml:space="preserve"> (toliau – Lopšelis-darželis)</w:t>
      </w:r>
      <w:r w:rsidRPr="00183DE8">
        <w:rPr>
          <w:rFonts w:ascii="Times New Roman" w:hAnsi="Times New Roman"/>
          <w:sz w:val="24"/>
          <w:szCs w:val="24"/>
        </w:rPr>
        <w:t xml:space="preserve"> Ikimokyklinio ugdymo  programos įsivertinimas ir atnaujinimas (mokytojų tarybos 2018-05-28 posėdis, metodinės tarybos 2018-05-03 pasitarimas).</w:t>
      </w:r>
    </w:p>
    <w:p w:rsidR="00D62167" w:rsidRDefault="00183DE8" w:rsidP="00D62167">
      <w:pPr>
        <w:overflowPunct w:val="0"/>
        <w:autoSpaceDE w:val="0"/>
        <w:autoSpaceDN w:val="0"/>
        <w:adjustRightInd w:val="0"/>
        <w:spacing w:after="0" w:line="240" w:lineRule="auto"/>
        <w:ind w:firstLine="1296"/>
        <w:jc w:val="both"/>
        <w:textAlignment w:val="baseline"/>
        <w:rPr>
          <w:rFonts w:ascii="Times New Roman" w:hAnsi="Times New Roman"/>
          <w:sz w:val="24"/>
          <w:szCs w:val="24"/>
        </w:rPr>
      </w:pPr>
      <w:r w:rsidRPr="00D62167">
        <w:rPr>
          <w:rFonts w:ascii="Times New Roman" w:hAnsi="Times New Roman"/>
          <w:b/>
          <w:sz w:val="24"/>
          <w:szCs w:val="24"/>
        </w:rPr>
        <w:t>Antrasis uždavinys</w:t>
      </w:r>
      <w:r w:rsidR="00D62167">
        <w:rPr>
          <w:rFonts w:ascii="Times New Roman" w:hAnsi="Times New Roman"/>
          <w:b/>
          <w:sz w:val="24"/>
          <w:szCs w:val="24"/>
        </w:rPr>
        <w:t xml:space="preserve"> </w:t>
      </w:r>
      <w:r w:rsidRPr="00183DE8">
        <w:rPr>
          <w:rFonts w:ascii="Times New Roman" w:hAnsi="Times New Roman"/>
          <w:sz w:val="24"/>
          <w:szCs w:val="24"/>
        </w:rPr>
        <w:t>-</w:t>
      </w:r>
      <w:r w:rsidR="00D62167">
        <w:rPr>
          <w:rFonts w:ascii="Times New Roman" w:hAnsi="Times New Roman"/>
          <w:sz w:val="24"/>
          <w:szCs w:val="24"/>
        </w:rPr>
        <w:t xml:space="preserve"> </w:t>
      </w:r>
      <w:r w:rsidRPr="00183DE8">
        <w:rPr>
          <w:rFonts w:ascii="Times New Roman" w:hAnsi="Times New Roman"/>
          <w:sz w:val="24"/>
          <w:szCs w:val="24"/>
        </w:rPr>
        <w:t>,,Atnaujinti ir papildyti ugdymo erdves“- įgyvendintas iš dalies.</w:t>
      </w:r>
    </w:p>
    <w:p w:rsidR="00D62167" w:rsidRDefault="00183DE8" w:rsidP="00D62167">
      <w:pPr>
        <w:overflowPunct w:val="0"/>
        <w:autoSpaceDE w:val="0"/>
        <w:autoSpaceDN w:val="0"/>
        <w:adjustRightInd w:val="0"/>
        <w:spacing w:after="0" w:line="240" w:lineRule="auto"/>
        <w:ind w:firstLine="1296"/>
        <w:jc w:val="both"/>
        <w:textAlignment w:val="baseline"/>
        <w:rPr>
          <w:rFonts w:ascii="Times New Roman" w:hAnsi="Times New Roman"/>
          <w:sz w:val="24"/>
          <w:szCs w:val="24"/>
        </w:rPr>
      </w:pPr>
      <w:r w:rsidRPr="00183DE8">
        <w:rPr>
          <w:rFonts w:ascii="Times New Roman" w:hAnsi="Times New Roman"/>
          <w:sz w:val="24"/>
          <w:szCs w:val="24"/>
        </w:rPr>
        <w:t xml:space="preserve"> Sudarytos saugesnės  sąlygos vaikų judriesiems žaidimams ir sportinei veiklai kieme, įsigyta naujų sūpynių, pašalinti sena nesaugi vaikams kiemo įranga.  Pasinaudota natūraliomis ugdymo erdvėmis, dalyvauta rajoninėse edukacinėse programose Žiemos sode, miesto stadione, M. Valančiaus viešosios bibliotekos vaikų skyriuje, rajoniniuose konkursuose ir kituose edukaciniuose renginiuose. Papildyta ir pakoreguota grupių ir įstaigos ugdomoji aplinka, pritaikant ją vaikų ugdymo(</w:t>
      </w:r>
      <w:proofErr w:type="spellStart"/>
      <w:r w:rsidRPr="00183DE8">
        <w:rPr>
          <w:rFonts w:ascii="Times New Roman" w:hAnsi="Times New Roman"/>
          <w:sz w:val="24"/>
          <w:szCs w:val="24"/>
        </w:rPr>
        <w:t>si</w:t>
      </w:r>
      <w:proofErr w:type="spellEnd"/>
      <w:r w:rsidRPr="00183DE8">
        <w:rPr>
          <w:rFonts w:ascii="Times New Roman" w:hAnsi="Times New Roman"/>
          <w:sz w:val="24"/>
          <w:szCs w:val="24"/>
        </w:rPr>
        <w:t>) poreikiams tenkinti, įsigyta  naujų priemonių, atnaujintos esančios. Organizuotos tradicinės ,,</w:t>
      </w:r>
      <w:proofErr w:type="spellStart"/>
      <w:r w:rsidRPr="00183DE8">
        <w:rPr>
          <w:rFonts w:ascii="Times New Roman" w:hAnsi="Times New Roman"/>
          <w:sz w:val="24"/>
          <w:szCs w:val="24"/>
        </w:rPr>
        <w:t>Futboliuko</w:t>
      </w:r>
      <w:proofErr w:type="spellEnd"/>
      <w:r w:rsidRPr="00183DE8">
        <w:rPr>
          <w:rFonts w:ascii="Times New Roman" w:hAnsi="Times New Roman"/>
          <w:sz w:val="24"/>
          <w:szCs w:val="24"/>
        </w:rPr>
        <w:t>“ varžytuvės rajono ikimokyklinukams/</w:t>
      </w:r>
      <w:proofErr w:type="spellStart"/>
      <w:r w:rsidRPr="00183DE8">
        <w:rPr>
          <w:rFonts w:ascii="Times New Roman" w:hAnsi="Times New Roman"/>
          <w:sz w:val="24"/>
          <w:szCs w:val="24"/>
        </w:rPr>
        <w:t>priešmokyklinukams</w:t>
      </w:r>
      <w:proofErr w:type="spellEnd"/>
      <w:r w:rsidRPr="00183DE8">
        <w:rPr>
          <w:rFonts w:ascii="Times New Roman" w:hAnsi="Times New Roman"/>
          <w:sz w:val="24"/>
          <w:szCs w:val="24"/>
        </w:rPr>
        <w:t>, šventinė pramoga ,,</w:t>
      </w:r>
      <w:proofErr w:type="spellStart"/>
      <w:r w:rsidRPr="00183DE8">
        <w:rPr>
          <w:rFonts w:ascii="Times New Roman" w:hAnsi="Times New Roman"/>
          <w:sz w:val="24"/>
          <w:szCs w:val="24"/>
        </w:rPr>
        <w:t>Mykolinės</w:t>
      </w:r>
      <w:proofErr w:type="spellEnd"/>
      <w:r w:rsidRPr="00183DE8">
        <w:rPr>
          <w:rFonts w:ascii="Times New Roman" w:hAnsi="Times New Roman"/>
          <w:sz w:val="24"/>
          <w:szCs w:val="24"/>
        </w:rPr>
        <w:t xml:space="preserve">“ Aušros Žemaitienės sodyboje, ,,Diena be automobilio“, skirta Europos judumo savaitei, dalyvauta ,,Sveikatą stiprinančių mokyklų bangoje per Lietuvą“, sportinėje pramogoje ,,Su mankšta ir nuotaika gera“. Vykdytas tęstinis tarptautinis projektas ,,Vaiko kelias į gražią kalbą“, parengtas pranešimas ,,Kalbos ugdymas ankstyvajame amžiuje“ , pristatytas pranešimas-video ,,Kaip voras susirado draugų?“  ir sukurta metodinė priemonė, aplankas ,,Laimingas vaikas“  pristatytas  tarptautinėje projekto konferencijoje, dalyvauta tarptautiniuose </w:t>
      </w:r>
      <w:proofErr w:type="spellStart"/>
      <w:r w:rsidRPr="00183DE8">
        <w:rPr>
          <w:rFonts w:ascii="Times New Roman" w:hAnsi="Times New Roman"/>
          <w:sz w:val="24"/>
          <w:szCs w:val="24"/>
        </w:rPr>
        <w:t>eTwining</w:t>
      </w:r>
      <w:proofErr w:type="spellEnd"/>
      <w:r w:rsidRPr="00183DE8">
        <w:rPr>
          <w:rFonts w:ascii="Times New Roman" w:hAnsi="Times New Roman"/>
          <w:sz w:val="24"/>
          <w:szCs w:val="24"/>
        </w:rPr>
        <w:t xml:space="preserve"> projektuose, vykdytas tęstinis grupės projektas ,,Augu sveikas ir saugus“, vyko edukacinis projektas ,,Magiški kiaušiniai“, organizuotas regioninis vaikų ir mokinių dainų festivalis ,,Kalėdinė pasaka“. Atliktas  veiklos kokybės, pasirinktos srities ,,Parama ir pagalba vaikui, šeimai“ , veiklos rodiklio 4.2.,,Vaiko poreikių tenkinimas“  vidaus įsivertinimas. Veiklos rodiklis  įvertintas  3 lygiu; Ugdymo aplinkos pritaikymas specialiųjų poreikių vaikams svarstytas mokytojų tarybos ir Metodinės tarybos posėdžiuose, parengtas pranešimas ,,Ugdymo aplinkos pritaikymas specialiųjų poreikių vaikams“. Parengtas pranešimas ,,Ikimokyklinio amžiaus vaikų smulkiosios motorikos lavinimo pratimai. Sėkmės istorijos“ ir pristatytas respublikinėje metodinėje dienoje ,,Suaugęs dirba, kad gerintų savo aplinką, vaikas-kad tobulintų save“ Klaipėdoje M. Montessori mokykloje-darželyje Reikia papildyti logopedo kabinetą  ugdymo-mokymo priemonėmis. Būtina papildyti vaikų žaidimų aikšteles saugia įranga ir pakeisti dangą po žaidimų aikštelėmis, sūpynėmis.</w:t>
      </w:r>
    </w:p>
    <w:p w:rsidR="00183DE8" w:rsidRPr="00183DE8" w:rsidRDefault="00183DE8" w:rsidP="00D62167">
      <w:pPr>
        <w:overflowPunct w:val="0"/>
        <w:autoSpaceDE w:val="0"/>
        <w:autoSpaceDN w:val="0"/>
        <w:adjustRightInd w:val="0"/>
        <w:spacing w:after="0" w:line="240" w:lineRule="auto"/>
        <w:ind w:firstLine="1296"/>
        <w:jc w:val="both"/>
        <w:textAlignment w:val="baseline"/>
        <w:rPr>
          <w:rFonts w:ascii="Times New Roman" w:hAnsi="Times New Roman"/>
          <w:sz w:val="24"/>
          <w:szCs w:val="24"/>
        </w:rPr>
      </w:pPr>
      <w:r w:rsidRPr="00D62167">
        <w:rPr>
          <w:rFonts w:ascii="Times New Roman" w:hAnsi="Times New Roman"/>
          <w:b/>
          <w:sz w:val="24"/>
          <w:szCs w:val="24"/>
        </w:rPr>
        <w:t>Trečiasis  uždavinys</w:t>
      </w:r>
      <w:r w:rsidRPr="00183DE8">
        <w:rPr>
          <w:rFonts w:ascii="Times New Roman" w:hAnsi="Times New Roman"/>
          <w:sz w:val="24"/>
          <w:szCs w:val="24"/>
        </w:rPr>
        <w:t xml:space="preserve"> – Skatinti pozityvios tėvystės sklaidą įgyvendintas. Kartu su tėvais  organizuoti  bendri renginiai: Užgavėnės, </w:t>
      </w:r>
      <w:proofErr w:type="spellStart"/>
      <w:r w:rsidRPr="00183DE8">
        <w:rPr>
          <w:rFonts w:ascii="Times New Roman" w:hAnsi="Times New Roman"/>
          <w:sz w:val="24"/>
          <w:szCs w:val="24"/>
        </w:rPr>
        <w:t>Mykolinės</w:t>
      </w:r>
      <w:proofErr w:type="spellEnd"/>
      <w:r w:rsidRPr="00183DE8">
        <w:rPr>
          <w:rFonts w:ascii="Times New Roman" w:hAnsi="Times New Roman"/>
          <w:sz w:val="24"/>
          <w:szCs w:val="24"/>
        </w:rPr>
        <w:t>, ,,</w:t>
      </w:r>
      <w:proofErr w:type="spellStart"/>
      <w:r w:rsidRPr="00183DE8">
        <w:rPr>
          <w:rFonts w:ascii="Times New Roman" w:hAnsi="Times New Roman"/>
          <w:sz w:val="24"/>
          <w:szCs w:val="24"/>
        </w:rPr>
        <w:t>Futboliuko</w:t>
      </w:r>
      <w:proofErr w:type="spellEnd"/>
      <w:r w:rsidRPr="00183DE8">
        <w:rPr>
          <w:rFonts w:ascii="Times New Roman" w:hAnsi="Times New Roman"/>
          <w:sz w:val="24"/>
          <w:szCs w:val="24"/>
        </w:rPr>
        <w:t>“ varžytuvės, Advento vakarai, pramoginis rytmetis ,,Žemės diena“, šventiniai rytmečiai, skirti Šeimos dienai paminėti, ,bendri renginiai su Padvarių kaimo bendruomenės centru ,,Trys tvenkiniai“, kartu su vaikų šeimomis dalyvauta UNICEF vaikų bėgime ,,Už kiekvieną vaiką“, švietimo įstaigų eitynėse, skirtose Kovo 11-ajai, populiarinant internetinę svetainę , nuolat pristatomi įvykiai, renginiai, operatyviai atnaujinama informacija, renginių nuotraukų galerija, sukurtos ir efektyviai naudojamos uždaros „Meškučių“ , ,,Kiškučių“, ,,</w:t>
      </w:r>
      <w:proofErr w:type="spellStart"/>
      <w:r w:rsidRPr="00183DE8">
        <w:rPr>
          <w:rFonts w:ascii="Times New Roman" w:hAnsi="Times New Roman"/>
          <w:sz w:val="24"/>
          <w:szCs w:val="24"/>
        </w:rPr>
        <w:t>Voveriukų</w:t>
      </w:r>
      <w:proofErr w:type="spellEnd"/>
      <w:r w:rsidRPr="00183DE8">
        <w:rPr>
          <w:rFonts w:ascii="Times New Roman" w:hAnsi="Times New Roman"/>
          <w:sz w:val="24"/>
          <w:szCs w:val="24"/>
        </w:rPr>
        <w:t xml:space="preserve">“ grupės socialiniame ,,Facebook“ tinklalapyje, Teikiamos pageidaujamos papildomos paslaugos-ritminiai šokiai. Tėvams organizuotos vaikų grupėse atviros veiklos su </w:t>
      </w:r>
      <w:proofErr w:type="spellStart"/>
      <w:r w:rsidRPr="00183DE8">
        <w:rPr>
          <w:rFonts w:ascii="Times New Roman" w:hAnsi="Times New Roman"/>
          <w:sz w:val="24"/>
          <w:szCs w:val="24"/>
        </w:rPr>
        <w:t>montessorinėmis</w:t>
      </w:r>
      <w:proofErr w:type="spellEnd"/>
      <w:r w:rsidRPr="00183DE8">
        <w:rPr>
          <w:rFonts w:ascii="Times New Roman" w:hAnsi="Times New Roman"/>
          <w:sz w:val="24"/>
          <w:szCs w:val="24"/>
        </w:rPr>
        <w:t xml:space="preserve"> priemonėmis, vaikų </w:t>
      </w:r>
      <w:proofErr w:type="spellStart"/>
      <w:r w:rsidRPr="00183DE8">
        <w:rPr>
          <w:rFonts w:ascii="Times New Roman" w:hAnsi="Times New Roman"/>
          <w:sz w:val="24"/>
          <w:szCs w:val="24"/>
        </w:rPr>
        <w:t>logopedinėms</w:t>
      </w:r>
      <w:proofErr w:type="spellEnd"/>
      <w:r w:rsidRPr="00183DE8">
        <w:rPr>
          <w:rFonts w:ascii="Times New Roman" w:hAnsi="Times New Roman"/>
          <w:sz w:val="24"/>
          <w:szCs w:val="24"/>
        </w:rPr>
        <w:t xml:space="preserve"> pratyboms naudojamų priemonių paroda, šeimos narių  bendros kūrybos darbų parodos. Tėvų atstovai dalyvauja darbo grupėse, kurios rengia vidaus dokumentus, vykdo vidaus auditą, organizuoja ir vykdo šventinius renginius, projektus. Dėl objektyvių priežasčių, konferencijos data rajono tėvams, auginantiems ikimokyklinukus ir </w:t>
      </w:r>
      <w:proofErr w:type="spellStart"/>
      <w:r w:rsidRPr="00183DE8">
        <w:rPr>
          <w:rFonts w:ascii="Times New Roman" w:hAnsi="Times New Roman"/>
          <w:sz w:val="24"/>
          <w:szCs w:val="24"/>
        </w:rPr>
        <w:t>priešmokyklinukus</w:t>
      </w:r>
      <w:proofErr w:type="spellEnd"/>
      <w:r w:rsidRPr="00183DE8">
        <w:rPr>
          <w:rFonts w:ascii="Times New Roman" w:hAnsi="Times New Roman"/>
          <w:sz w:val="24"/>
          <w:szCs w:val="24"/>
        </w:rPr>
        <w:t xml:space="preserve">  ,,Kaip augti kartu su vaiku?“ perkelta  ir vyko  2019 m. sausio 12 d. Nevyko tėvų švietimo programa ,,Dialogas“, programos laikas pakoreguotas, atliepiant tėvų pageidavimus.</w:t>
      </w:r>
    </w:p>
    <w:p w:rsidR="00183DE8" w:rsidRPr="00183DE8" w:rsidRDefault="00183DE8" w:rsidP="00276FE6">
      <w:pPr>
        <w:spacing w:after="0" w:line="259" w:lineRule="auto"/>
        <w:ind w:firstLine="1296"/>
        <w:jc w:val="both"/>
        <w:rPr>
          <w:rFonts w:ascii="Times New Roman" w:hAnsi="Times New Roman"/>
          <w:sz w:val="24"/>
          <w:szCs w:val="24"/>
        </w:rPr>
      </w:pPr>
      <w:r w:rsidRPr="00183DE8">
        <w:rPr>
          <w:rFonts w:ascii="Times New Roman" w:hAnsi="Times New Roman"/>
          <w:sz w:val="24"/>
          <w:szCs w:val="24"/>
        </w:rPr>
        <w:t xml:space="preserve"> </w:t>
      </w:r>
      <w:r w:rsidRPr="00276FE6">
        <w:rPr>
          <w:rFonts w:ascii="Times New Roman" w:hAnsi="Times New Roman"/>
          <w:b/>
          <w:sz w:val="24"/>
          <w:szCs w:val="24"/>
        </w:rPr>
        <w:t>Ketvirtasis uždavinys</w:t>
      </w:r>
      <w:r w:rsidR="00276FE6">
        <w:rPr>
          <w:rFonts w:ascii="Times New Roman" w:hAnsi="Times New Roman"/>
          <w:sz w:val="24"/>
          <w:szCs w:val="24"/>
        </w:rPr>
        <w:t xml:space="preserve"> </w:t>
      </w:r>
      <w:r w:rsidRPr="00183DE8">
        <w:rPr>
          <w:rFonts w:ascii="Times New Roman" w:hAnsi="Times New Roman"/>
          <w:sz w:val="24"/>
          <w:szCs w:val="24"/>
        </w:rPr>
        <w:t>-</w:t>
      </w:r>
      <w:r w:rsidR="00276FE6">
        <w:rPr>
          <w:rFonts w:ascii="Times New Roman" w:hAnsi="Times New Roman"/>
          <w:sz w:val="24"/>
          <w:szCs w:val="24"/>
        </w:rPr>
        <w:t xml:space="preserve"> </w:t>
      </w:r>
      <w:r w:rsidRPr="00183DE8">
        <w:rPr>
          <w:rFonts w:ascii="Times New Roman" w:hAnsi="Times New Roman"/>
          <w:sz w:val="24"/>
          <w:szCs w:val="24"/>
        </w:rPr>
        <w:t>,,Kurti patogią, estetišką aplinką bendruomenei“ įgyvendintas iš dalies.</w:t>
      </w:r>
    </w:p>
    <w:p w:rsidR="00BA6EA7" w:rsidRDefault="00183DE8" w:rsidP="00276FE6">
      <w:pPr>
        <w:spacing w:after="0" w:line="259" w:lineRule="auto"/>
        <w:ind w:firstLine="1296"/>
        <w:jc w:val="both"/>
        <w:rPr>
          <w:rFonts w:ascii="Times New Roman" w:hAnsi="Times New Roman"/>
          <w:sz w:val="24"/>
          <w:szCs w:val="24"/>
        </w:rPr>
      </w:pPr>
      <w:r w:rsidRPr="00183DE8">
        <w:rPr>
          <w:rFonts w:ascii="Times New Roman" w:hAnsi="Times New Roman"/>
          <w:sz w:val="24"/>
          <w:szCs w:val="24"/>
        </w:rPr>
        <w:t xml:space="preserve"> Gautos lėšos ir atliktas ,,Kiškučių“ grupės, miegamojo ir rūbinės patalpų remontas, įrengtas logopedo ir sveikatos kabinetas, atnaujinti baldai.  Neatliktas koridorių ir laiptinių remontas, nepakeista ,,</w:t>
      </w:r>
      <w:proofErr w:type="spellStart"/>
      <w:r w:rsidRPr="00183DE8">
        <w:rPr>
          <w:rFonts w:ascii="Times New Roman" w:hAnsi="Times New Roman"/>
          <w:sz w:val="24"/>
          <w:szCs w:val="24"/>
        </w:rPr>
        <w:t>Voveriukų</w:t>
      </w:r>
      <w:proofErr w:type="spellEnd"/>
      <w:r w:rsidRPr="00183DE8">
        <w:rPr>
          <w:rFonts w:ascii="Times New Roman" w:hAnsi="Times New Roman"/>
          <w:sz w:val="24"/>
          <w:szCs w:val="24"/>
        </w:rPr>
        <w:t>“ grupės ir miegamojo grindų danga;</w:t>
      </w:r>
    </w:p>
    <w:p w:rsidR="00276FE6" w:rsidRPr="00183DE8" w:rsidRDefault="00276FE6" w:rsidP="00276FE6">
      <w:pPr>
        <w:spacing w:after="0" w:line="259" w:lineRule="auto"/>
        <w:ind w:firstLine="1296"/>
        <w:jc w:val="both"/>
        <w:rPr>
          <w:rFonts w:ascii="Times New Roman" w:hAnsi="Times New Roman"/>
          <w:sz w:val="24"/>
          <w:szCs w:val="24"/>
        </w:rPr>
      </w:pPr>
    </w:p>
    <w:p w:rsidR="00183DE8" w:rsidRDefault="006412B6" w:rsidP="00B943F7">
      <w:pPr>
        <w:spacing w:after="0" w:line="240" w:lineRule="auto"/>
        <w:ind w:firstLine="851"/>
        <w:rPr>
          <w:rFonts w:ascii="Times New Roman" w:eastAsia="Times New Roman" w:hAnsi="Times New Roman"/>
          <w:bCs/>
          <w:color w:val="000000"/>
          <w:sz w:val="24"/>
          <w:szCs w:val="24"/>
          <w:lang w:eastAsia="lt-LT"/>
        </w:rPr>
      </w:pPr>
      <w:r w:rsidRPr="006002EF">
        <w:rPr>
          <w:rFonts w:ascii="Times New Roman" w:eastAsia="Times New Roman" w:hAnsi="Times New Roman"/>
          <w:bCs/>
          <w:color w:val="000000"/>
          <w:sz w:val="24"/>
          <w:szCs w:val="24"/>
          <w:lang w:eastAsia="lt-LT"/>
        </w:rPr>
        <w:t>2.2. Įstaigos vykdytos programos, projektai</w:t>
      </w:r>
      <w:r w:rsidR="008157DB">
        <w:rPr>
          <w:rFonts w:ascii="Times New Roman" w:eastAsia="Times New Roman" w:hAnsi="Times New Roman"/>
          <w:bCs/>
          <w:color w:val="000000"/>
          <w:sz w:val="24"/>
          <w:szCs w:val="24"/>
          <w:lang w:eastAsia="lt-LT"/>
        </w:rPr>
        <w:t>, lėšos (rajono, šalies, tarptautiniai projektai).</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9"/>
        <w:gridCol w:w="1081"/>
        <w:gridCol w:w="1417"/>
        <w:gridCol w:w="1537"/>
        <w:gridCol w:w="2269"/>
        <w:gridCol w:w="1927"/>
      </w:tblGrid>
      <w:tr w:rsidR="002C661F" w:rsidRPr="0062313F" w:rsidTr="00F958FD">
        <w:trPr>
          <w:trHeight w:val="995"/>
        </w:trPr>
        <w:tc>
          <w:tcPr>
            <w:tcW w:w="1549" w:type="dxa"/>
            <w:tcBorders>
              <w:top w:val="single" w:sz="4" w:space="0" w:color="auto"/>
              <w:left w:val="single" w:sz="4" w:space="0" w:color="auto"/>
              <w:bottom w:val="single" w:sz="4" w:space="0" w:color="auto"/>
              <w:right w:val="single" w:sz="4" w:space="0" w:color="auto"/>
            </w:tcBorders>
            <w:shd w:val="clear" w:color="auto" w:fill="auto"/>
            <w:hideMark/>
          </w:tcPr>
          <w:p w:rsidR="002C661F" w:rsidRPr="0062313F" w:rsidRDefault="002C661F" w:rsidP="00F958FD">
            <w:pPr>
              <w:rPr>
                <w:rFonts w:ascii="Times New Roman" w:hAnsi="Times New Roman"/>
              </w:rPr>
            </w:pPr>
            <w:r w:rsidRPr="0062313F">
              <w:rPr>
                <w:rFonts w:ascii="Times New Roman" w:hAnsi="Times New Roman"/>
                <w:sz w:val="20"/>
                <w:szCs w:val="20"/>
                <w:lang w:eastAsia="lt-LT"/>
              </w:rPr>
              <w:lastRenderedPageBreak/>
              <w:t>Programos/projekto pavadinimas</w:t>
            </w:r>
          </w:p>
        </w:tc>
        <w:tc>
          <w:tcPr>
            <w:tcW w:w="1081" w:type="dxa"/>
            <w:tcBorders>
              <w:top w:val="single" w:sz="4" w:space="0" w:color="auto"/>
              <w:left w:val="single" w:sz="4" w:space="0" w:color="auto"/>
              <w:bottom w:val="single" w:sz="4" w:space="0" w:color="auto"/>
              <w:right w:val="single" w:sz="4" w:space="0" w:color="auto"/>
            </w:tcBorders>
            <w:shd w:val="clear" w:color="auto" w:fill="auto"/>
            <w:hideMark/>
          </w:tcPr>
          <w:p w:rsidR="002C661F" w:rsidRPr="0062313F" w:rsidRDefault="002C661F" w:rsidP="00F958FD">
            <w:pPr>
              <w:spacing w:after="0" w:line="240" w:lineRule="auto"/>
              <w:rPr>
                <w:rFonts w:ascii="Times New Roman" w:hAnsi="Times New Roman"/>
              </w:rPr>
            </w:pPr>
            <w:r w:rsidRPr="0062313F">
              <w:rPr>
                <w:rFonts w:ascii="Times New Roman" w:hAnsi="Times New Roman"/>
                <w:sz w:val="20"/>
                <w:szCs w:val="20"/>
                <w:lang w:eastAsia="lt-LT"/>
              </w:rPr>
              <w:t>Finansavimo šaltiniai/</w:t>
            </w:r>
          </w:p>
          <w:p w:rsidR="002C661F" w:rsidRPr="0062313F" w:rsidRDefault="002C661F" w:rsidP="00F958FD">
            <w:pPr>
              <w:rPr>
                <w:rFonts w:ascii="Times New Roman" w:hAnsi="Times New Roman"/>
                <w:sz w:val="20"/>
                <w:szCs w:val="20"/>
                <w:lang w:eastAsia="lt-LT"/>
              </w:rPr>
            </w:pPr>
            <w:r w:rsidRPr="0062313F">
              <w:rPr>
                <w:rFonts w:ascii="Times New Roman" w:hAnsi="Times New Roman"/>
                <w:sz w:val="20"/>
                <w:szCs w:val="20"/>
                <w:lang w:eastAsia="lt-LT"/>
              </w:rPr>
              <w:t>Lėšos</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2C661F" w:rsidRPr="0062313F" w:rsidRDefault="002C661F" w:rsidP="00F958FD">
            <w:pPr>
              <w:rPr>
                <w:rFonts w:ascii="Times New Roman" w:hAnsi="Times New Roman"/>
              </w:rPr>
            </w:pPr>
            <w:r w:rsidRPr="0062313F">
              <w:rPr>
                <w:rFonts w:ascii="Times New Roman" w:hAnsi="Times New Roman"/>
                <w:sz w:val="20"/>
                <w:szCs w:val="20"/>
                <w:lang w:eastAsia="lt-LT"/>
              </w:rPr>
              <w:t>Dalyviai</w:t>
            </w:r>
          </w:p>
        </w:tc>
        <w:tc>
          <w:tcPr>
            <w:tcW w:w="1537" w:type="dxa"/>
            <w:tcBorders>
              <w:top w:val="single" w:sz="4" w:space="0" w:color="auto"/>
              <w:left w:val="single" w:sz="4" w:space="0" w:color="auto"/>
              <w:bottom w:val="single" w:sz="4" w:space="0" w:color="auto"/>
              <w:right w:val="single" w:sz="4" w:space="0" w:color="auto"/>
            </w:tcBorders>
            <w:shd w:val="clear" w:color="auto" w:fill="auto"/>
            <w:hideMark/>
          </w:tcPr>
          <w:p w:rsidR="002C661F" w:rsidRPr="0062313F" w:rsidRDefault="002C661F" w:rsidP="00F958FD">
            <w:pPr>
              <w:spacing w:after="0" w:line="240" w:lineRule="auto"/>
              <w:rPr>
                <w:rFonts w:ascii="Times New Roman" w:hAnsi="Times New Roman"/>
              </w:rPr>
            </w:pPr>
            <w:r w:rsidRPr="0062313F">
              <w:rPr>
                <w:rFonts w:ascii="Times New Roman" w:hAnsi="Times New Roman"/>
                <w:sz w:val="20"/>
                <w:szCs w:val="20"/>
                <w:lang w:eastAsia="lt-LT"/>
              </w:rPr>
              <w:t>Programos/</w:t>
            </w:r>
          </w:p>
          <w:p w:rsidR="002C661F" w:rsidRPr="0062313F" w:rsidRDefault="002C661F" w:rsidP="00F958FD">
            <w:pPr>
              <w:rPr>
                <w:rFonts w:ascii="Times New Roman" w:hAnsi="Times New Roman"/>
              </w:rPr>
            </w:pPr>
            <w:r w:rsidRPr="0062313F">
              <w:rPr>
                <w:rFonts w:ascii="Times New Roman" w:hAnsi="Times New Roman"/>
                <w:sz w:val="20"/>
                <w:szCs w:val="20"/>
                <w:lang w:eastAsia="lt-LT"/>
              </w:rPr>
              <w:t>projekto tikslai</w:t>
            </w:r>
          </w:p>
        </w:tc>
        <w:tc>
          <w:tcPr>
            <w:tcW w:w="2269" w:type="dxa"/>
            <w:tcBorders>
              <w:top w:val="single" w:sz="4" w:space="0" w:color="auto"/>
              <w:left w:val="single" w:sz="4" w:space="0" w:color="auto"/>
              <w:bottom w:val="single" w:sz="4" w:space="0" w:color="auto"/>
              <w:right w:val="single" w:sz="4" w:space="0" w:color="auto"/>
            </w:tcBorders>
            <w:shd w:val="clear" w:color="auto" w:fill="auto"/>
            <w:hideMark/>
          </w:tcPr>
          <w:p w:rsidR="002C661F" w:rsidRPr="0062313F" w:rsidRDefault="002C661F" w:rsidP="00F958FD">
            <w:pPr>
              <w:rPr>
                <w:rFonts w:ascii="Times New Roman" w:hAnsi="Times New Roman"/>
              </w:rPr>
            </w:pPr>
            <w:r w:rsidRPr="0062313F">
              <w:rPr>
                <w:rFonts w:ascii="Times New Roman" w:hAnsi="Times New Roman"/>
                <w:sz w:val="20"/>
                <w:szCs w:val="20"/>
                <w:lang w:eastAsia="lt-LT"/>
              </w:rPr>
              <w:t>Vykdyti renginiai</w:t>
            </w:r>
          </w:p>
        </w:tc>
        <w:tc>
          <w:tcPr>
            <w:tcW w:w="1927" w:type="dxa"/>
            <w:tcBorders>
              <w:top w:val="single" w:sz="4" w:space="0" w:color="auto"/>
              <w:left w:val="single" w:sz="4" w:space="0" w:color="auto"/>
              <w:bottom w:val="single" w:sz="4" w:space="0" w:color="auto"/>
              <w:right w:val="single" w:sz="4" w:space="0" w:color="auto"/>
            </w:tcBorders>
            <w:shd w:val="clear" w:color="auto" w:fill="auto"/>
            <w:hideMark/>
          </w:tcPr>
          <w:p w:rsidR="002C661F" w:rsidRPr="0062313F" w:rsidRDefault="002C661F" w:rsidP="00F958FD">
            <w:pPr>
              <w:rPr>
                <w:rFonts w:ascii="Times New Roman" w:hAnsi="Times New Roman"/>
              </w:rPr>
            </w:pPr>
            <w:r w:rsidRPr="0062313F">
              <w:rPr>
                <w:rFonts w:ascii="Times New Roman" w:hAnsi="Times New Roman"/>
                <w:sz w:val="20"/>
                <w:szCs w:val="20"/>
                <w:lang w:eastAsia="lt-LT"/>
              </w:rPr>
              <w:t>Rezultatai</w:t>
            </w:r>
          </w:p>
        </w:tc>
      </w:tr>
      <w:tr w:rsidR="002C661F" w:rsidRPr="002D126C" w:rsidTr="00F958FD">
        <w:trPr>
          <w:trHeight w:val="3676"/>
        </w:trPr>
        <w:tc>
          <w:tcPr>
            <w:tcW w:w="1549" w:type="dxa"/>
            <w:tcBorders>
              <w:top w:val="single" w:sz="4" w:space="0" w:color="auto"/>
              <w:left w:val="single" w:sz="4" w:space="0" w:color="auto"/>
              <w:bottom w:val="single" w:sz="4" w:space="0" w:color="auto"/>
              <w:right w:val="single" w:sz="4" w:space="0" w:color="auto"/>
            </w:tcBorders>
            <w:shd w:val="clear" w:color="auto" w:fill="auto"/>
            <w:hideMark/>
          </w:tcPr>
          <w:p w:rsidR="002C661F" w:rsidRDefault="002C661F" w:rsidP="00F958FD">
            <w:pPr>
              <w:rPr>
                <w:rFonts w:ascii="Times New Roman" w:hAnsi="Times New Roman"/>
                <w:b/>
                <w:sz w:val="20"/>
                <w:szCs w:val="20"/>
                <w:lang w:eastAsia="lt-LT"/>
              </w:rPr>
            </w:pPr>
            <w:r w:rsidRPr="0062313F">
              <w:rPr>
                <w:rFonts w:ascii="Times New Roman" w:hAnsi="Times New Roman"/>
                <w:b/>
                <w:sz w:val="20"/>
                <w:szCs w:val="20"/>
                <w:lang w:eastAsia="lt-LT"/>
              </w:rPr>
              <w:t>Programos ,,Sugrąžinkime vaikus į stadionus“ projektas ,,</w:t>
            </w:r>
            <w:proofErr w:type="spellStart"/>
            <w:r w:rsidRPr="0062313F">
              <w:rPr>
                <w:rFonts w:ascii="Times New Roman" w:hAnsi="Times New Roman"/>
                <w:b/>
                <w:sz w:val="20"/>
                <w:szCs w:val="20"/>
                <w:lang w:eastAsia="lt-LT"/>
              </w:rPr>
              <w:t>Futboliukas</w:t>
            </w:r>
            <w:proofErr w:type="spellEnd"/>
            <w:r w:rsidR="000424B7">
              <w:rPr>
                <w:rFonts w:ascii="Times New Roman" w:hAnsi="Times New Roman"/>
                <w:b/>
                <w:sz w:val="20"/>
                <w:szCs w:val="20"/>
                <w:lang w:eastAsia="lt-LT"/>
              </w:rPr>
              <w:t>“</w:t>
            </w:r>
          </w:p>
          <w:p w:rsidR="002C661F" w:rsidRPr="0062313F" w:rsidRDefault="002C661F" w:rsidP="00F958FD">
            <w:pPr>
              <w:rPr>
                <w:rFonts w:ascii="Times New Roman" w:hAnsi="Times New Roman"/>
                <w:b/>
              </w:rPr>
            </w:pPr>
          </w:p>
        </w:tc>
        <w:tc>
          <w:tcPr>
            <w:tcW w:w="1081" w:type="dxa"/>
            <w:tcBorders>
              <w:top w:val="single" w:sz="4" w:space="0" w:color="auto"/>
              <w:left w:val="single" w:sz="4" w:space="0" w:color="auto"/>
              <w:bottom w:val="single" w:sz="4" w:space="0" w:color="auto"/>
              <w:right w:val="single" w:sz="4" w:space="0" w:color="auto"/>
            </w:tcBorders>
            <w:shd w:val="clear" w:color="auto" w:fill="auto"/>
            <w:hideMark/>
          </w:tcPr>
          <w:p w:rsidR="002C661F" w:rsidRPr="0062313F" w:rsidRDefault="002C661F" w:rsidP="00F958FD">
            <w:pPr>
              <w:rPr>
                <w:rFonts w:ascii="Times New Roman" w:hAnsi="Times New Roman"/>
                <w:sz w:val="20"/>
                <w:szCs w:val="20"/>
                <w:lang w:eastAsia="lt-LT"/>
              </w:rPr>
            </w:pPr>
            <w:r>
              <w:rPr>
                <w:rFonts w:ascii="Times New Roman" w:hAnsi="Times New Roman"/>
                <w:sz w:val="20"/>
                <w:szCs w:val="20"/>
                <w:lang w:eastAsia="lt-LT"/>
              </w:rPr>
              <w:t>Lietuvos futbolo federa</w:t>
            </w:r>
            <w:r w:rsidRPr="0062313F">
              <w:rPr>
                <w:rFonts w:ascii="Times New Roman" w:hAnsi="Times New Roman"/>
                <w:sz w:val="20"/>
                <w:szCs w:val="20"/>
                <w:lang w:eastAsia="lt-LT"/>
              </w:rPr>
              <w:t>cija,</w:t>
            </w:r>
          </w:p>
          <w:p w:rsidR="002C661F" w:rsidRPr="0062313F" w:rsidRDefault="002C661F" w:rsidP="00F958FD">
            <w:pPr>
              <w:rPr>
                <w:rFonts w:ascii="Times New Roman" w:hAnsi="Times New Roman"/>
              </w:rPr>
            </w:pPr>
            <w:r w:rsidRPr="0062313F">
              <w:rPr>
                <w:rFonts w:ascii="Times New Roman" w:hAnsi="Times New Roman"/>
                <w:sz w:val="20"/>
                <w:szCs w:val="20"/>
                <w:lang w:eastAsia="lt-LT"/>
              </w:rPr>
              <w:t>Žmogiškieji ištekliai</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2C661F" w:rsidRPr="0062313F" w:rsidRDefault="002C661F" w:rsidP="00F958FD">
            <w:pPr>
              <w:rPr>
                <w:rFonts w:ascii="Times New Roman" w:hAnsi="Times New Roman"/>
              </w:rPr>
            </w:pPr>
            <w:r w:rsidRPr="0062313F">
              <w:rPr>
                <w:rFonts w:ascii="Times New Roman" w:hAnsi="Times New Roman"/>
                <w:sz w:val="20"/>
                <w:szCs w:val="20"/>
                <w:lang w:eastAsia="lt-LT"/>
              </w:rPr>
              <w:t>Rajono ikimokyklinių ugdymo įstaigų ugdytiniai ir pedagogai</w:t>
            </w:r>
          </w:p>
        </w:tc>
        <w:tc>
          <w:tcPr>
            <w:tcW w:w="1537" w:type="dxa"/>
            <w:tcBorders>
              <w:top w:val="single" w:sz="4" w:space="0" w:color="auto"/>
              <w:left w:val="single" w:sz="4" w:space="0" w:color="auto"/>
              <w:bottom w:val="single" w:sz="4" w:space="0" w:color="auto"/>
              <w:right w:val="single" w:sz="4" w:space="0" w:color="auto"/>
            </w:tcBorders>
            <w:shd w:val="clear" w:color="auto" w:fill="auto"/>
            <w:hideMark/>
          </w:tcPr>
          <w:p w:rsidR="002C661F" w:rsidRPr="0062313F" w:rsidRDefault="002C661F" w:rsidP="00F958FD">
            <w:pPr>
              <w:rPr>
                <w:rFonts w:ascii="Times New Roman" w:hAnsi="Times New Roman"/>
              </w:rPr>
            </w:pPr>
            <w:r w:rsidRPr="0062313F">
              <w:rPr>
                <w:rFonts w:ascii="Times New Roman" w:hAnsi="Times New Roman"/>
                <w:sz w:val="20"/>
                <w:szCs w:val="20"/>
                <w:lang w:eastAsia="lt-LT"/>
              </w:rPr>
              <w:t>Skatinti susidomėjimą futbolu ne tik darželio ugdytinius, bet ir kt. rajono ikimokyklinukus bei Padvarių kaimo vaikus</w:t>
            </w:r>
          </w:p>
        </w:tc>
        <w:tc>
          <w:tcPr>
            <w:tcW w:w="2269" w:type="dxa"/>
            <w:tcBorders>
              <w:top w:val="single" w:sz="4" w:space="0" w:color="auto"/>
              <w:left w:val="single" w:sz="4" w:space="0" w:color="auto"/>
              <w:bottom w:val="single" w:sz="4" w:space="0" w:color="auto"/>
              <w:right w:val="single" w:sz="4" w:space="0" w:color="auto"/>
            </w:tcBorders>
            <w:shd w:val="clear" w:color="auto" w:fill="auto"/>
            <w:hideMark/>
          </w:tcPr>
          <w:p w:rsidR="002C661F" w:rsidRPr="0062313F" w:rsidRDefault="002C661F" w:rsidP="00F958FD">
            <w:pPr>
              <w:rPr>
                <w:rFonts w:ascii="Times New Roman" w:hAnsi="Times New Roman"/>
                <w:sz w:val="20"/>
                <w:szCs w:val="20"/>
                <w:lang w:eastAsia="lt-LT"/>
              </w:rPr>
            </w:pPr>
            <w:r w:rsidRPr="0062313F">
              <w:rPr>
                <w:rFonts w:ascii="Times New Roman" w:hAnsi="Times New Roman"/>
                <w:sz w:val="20"/>
                <w:szCs w:val="20"/>
                <w:lang w:eastAsia="lt-LT"/>
              </w:rPr>
              <w:t xml:space="preserve">Rajoninės ikimokyklinukų </w:t>
            </w:r>
            <w:r w:rsidRPr="00AC2549">
              <w:rPr>
                <w:rFonts w:ascii="Times New Roman" w:hAnsi="Times New Roman"/>
                <w:sz w:val="20"/>
                <w:szCs w:val="20"/>
                <w:lang w:eastAsia="lt-LT"/>
              </w:rPr>
              <w:t>varžytuvės,,</w:t>
            </w:r>
            <w:proofErr w:type="spellStart"/>
            <w:r w:rsidRPr="00AC2549">
              <w:rPr>
                <w:rFonts w:ascii="Times New Roman" w:hAnsi="Times New Roman"/>
                <w:sz w:val="20"/>
                <w:szCs w:val="20"/>
                <w:lang w:eastAsia="lt-LT"/>
              </w:rPr>
              <w:t>Futboliuko</w:t>
            </w:r>
            <w:proofErr w:type="spellEnd"/>
            <w:r w:rsidRPr="00AC2549">
              <w:rPr>
                <w:rFonts w:ascii="Times New Roman" w:hAnsi="Times New Roman"/>
                <w:sz w:val="20"/>
                <w:szCs w:val="20"/>
                <w:lang w:eastAsia="lt-LT"/>
              </w:rPr>
              <w:t>“ varžytuvės</w:t>
            </w:r>
          </w:p>
        </w:tc>
        <w:tc>
          <w:tcPr>
            <w:tcW w:w="1927" w:type="dxa"/>
            <w:tcBorders>
              <w:top w:val="single" w:sz="4" w:space="0" w:color="auto"/>
              <w:left w:val="single" w:sz="4" w:space="0" w:color="auto"/>
              <w:bottom w:val="single" w:sz="4" w:space="0" w:color="auto"/>
              <w:right w:val="single" w:sz="4" w:space="0" w:color="auto"/>
            </w:tcBorders>
            <w:shd w:val="clear" w:color="auto" w:fill="auto"/>
            <w:hideMark/>
          </w:tcPr>
          <w:p w:rsidR="002C661F" w:rsidRDefault="002C661F" w:rsidP="00F958FD">
            <w:pPr>
              <w:rPr>
                <w:rFonts w:ascii="Times New Roman" w:hAnsi="Times New Roman"/>
                <w:sz w:val="20"/>
                <w:szCs w:val="20"/>
                <w:lang w:eastAsia="lt-LT"/>
              </w:rPr>
            </w:pPr>
            <w:r w:rsidRPr="0062313F">
              <w:rPr>
                <w:rFonts w:ascii="Times New Roman" w:hAnsi="Times New Roman"/>
                <w:sz w:val="20"/>
                <w:szCs w:val="20"/>
                <w:lang w:eastAsia="lt-LT"/>
              </w:rPr>
              <w:t xml:space="preserve">Pasidalinta patirtimi, </w:t>
            </w:r>
            <w:r>
              <w:rPr>
                <w:rFonts w:ascii="Times New Roman" w:hAnsi="Times New Roman"/>
                <w:sz w:val="20"/>
                <w:szCs w:val="20"/>
                <w:lang w:eastAsia="lt-LT"/>
              </w:rPr>
              <w:t>20</w:t>
            </w:r>
            <w:r w:rsidRPr="0062313F">
              <w:rPr>
                <w:rFonts w:ascii="Times New Roman" w:hAnsi="Times New Roman"/>
                <w:sz w:val="20"/>
                <w:szCs w:val="20"/>
                <w:lang w:eastAsia="lt-LT"/>
              </w:rPr>
              <w:t xml:space="preserve"> ugdymo įstaigų ugdytinių komandų ir 9 pedagogai dalyvavo ,,</w:t>
            </w:r>
            <w:proofErr w:type="spellStart"/>
            <w:r w:rsidRPr="0062313F">
              <w:rPr>
                <w:rFonts w:ascii="Times New Roman" w:hAnsi="Times New Roman"/>
                <w:sz w:val="20"/>
                <w:szCs w:val="20"/>
                <w:lang w:eastAsia="lt-LT"/>
              </w:rPr>
              <w:t>Futboliuko</w:t>
            </w:r>
            <w:proofErr w:type="spellEnd"/>
            <w:r w:rsidRPr="00AC2549">
              <w:rPr>
                <w:rFonts w:ascii="Times New Roman" w:hAnsi="Times New Roman"/>
                <w:sz w:val="20"/>
                <w:szCs w:val="20"/>
                <w:lang w:eastAsia="lt-LT"/>
              </w:rPr>
              <w:t>“ varžytuvėse</w:t>
            </w:r>
          </w:p>
          <w:p w:rsidR="002C661F" w:rsidRPr="002D126C" w:rsidRDefault="002C661F" w:rsidP="00F958FD">
            <w:pPr>
              <w:rPr>
                <w:rFonts w:ascii="Times New Roman" w:hAnsi="Times New Roman"/>
                <w:sz w:val="20"/>
                <w:szCs w:val="20"/>
                <w:lang w:eastAsia="lt-LT"/>
              </w:rPr>
            </w:pPr>
          </w:p>
        </w:tc>
      </w:tr>
      <w:tr w:rsidR="002C661F" w:rsidRPr="0062313F" w:rsidTr="00F958FD">
        <w:tc>
          <w:tcPr>
            <w:tcW w:w="1549" w:type="dxa"/>
            <w:tcBorders>
              <w:top w:val="single" w:sz="4" w:space="0" w:color="auto"/>
              <w:left w:val="single" w:sz="4" w:space="0" w:color="auto"/>
              <w:bottom w:val="single" w:sz="4" w:space="0" w:color="auto"/>
              <w:right w:val="single" w:sz="4" w:space="0" w:color="auto"/>
            </w:tcBorders>
            <w:shd w:val="clear" w:color="auto" w:fill="auto"/>
            <w:hideMark/>
          </w:tcPr>
          <w:p w:rsidR="002C661F" w:rsidRPr="002D126C" w:rsidRDefault="002C661F" w:rsidP="00F958FD">
            <w:pPr>
              <w:rPr>
                <w:rFonts w:ascii="Times New Roman" w:hAnsi="Times New Roman"/>
                <w:b/>
                <w:sz w:val="20"/>
                <w:szCs w:val="20"/>
                <w:lang w:eastAsia="lt-LT"/>
              </w:rPr>
            </w:pPr>
            <w:r w:rsidRPr="0062313F">
              <w:rPr>
                <w:rFonts w:ascii="Times New Roman" w:hAnsi="Times New Roman"/>
                <w:b/>
                <w:sz w:val="20"/>
                <w:szCs w:val="20"/>
                <w:lang w:eastAsia="lt-LT"/>
              </w:rPr>
              <w:t>Pr</w:t>
            </w:r>
            <w:r w:rsidRPr="00AC2549">
              <w:rPr>
                <w:rFonts w:ascii="Times New Roman" w:hAnsi="Times New Roman"/>
                <w:b/>
                <w:sz w:val="20"/>
                <w:szCs w:val="20"/>
                <w:lang w:eastAsia="lt-LT"/>
              </w:rPr>
              <w:t xml:space="preserve">ojektas </w:t>
            </w:r>
            <w:r>
              <w:rPr>
                <w:rFonts w:ascii="Times New Roman" w:hAnsi="Times New Roman"/>
                <w:b/>
                <w:sz w:val="20"/>
                <w:szCs w:val="20"/>
                <w:lang w:eastAsia="lt-LT"/>
              </w:rPr>
              <w:t>,,</w:t>
            </w:r>
            <w:r w:rsidR="0003460D">
              <w:rPr>
                <w:rFonts w:ascii="Times New Roman" w:hAnsi="Times New Roman"/>
                <w:b/>
                <w:sz w:val="20"/>
                <w:szCs w:val="20"/>
                <w:lang w:eastAsia="lt-LT"/>
              </w:rPr>
              <w:t>Bendruomenės sutelktumo ir bendruomeniškumo stiprinimas</w:t>
            </w:r>
            <w:r>
              <w:rPr>
                <w:rFonts w:ascii="Times New Roman" w:hAnsi="Times New Roman"/>
                <w:b/>
                <w:sz w:val="20"/>
                <w:szCs w:val="20"/>
                <w:lang w:eastAsia="lt-LT"/>
              </w:rPr>
              <w:t>“</w:t>
            </w:r>
          </w:p>
        </w:tc>
        <w:tc>
          <w:tcPr>
            <w:tcW w:w="1081" w:type="dxa"/>
            <w:tcBorders>
              <w:top w:val="single" w:sz="4" w:space="0" w:color="auto"/>
              <w:left w:val="single" w:sz="4" w:space="0" w:color="auto"/>
              <w:bottom w:val="single" w:sz="4" w:space="0" w:color="auto"/>
              <w:right w:val="single" w:sz="4" w:space="0" w:color="auto"/>
            </w:tcBorders>
            <w:shd w:val="clear" w:color="auto" w:fill="auto"/>
            <w:hideMark/>
          </w:tcPr>
          <w:p w:rsidR="002C661F" w:rsidRPr="0062313F" w:rsidRDefault="002C661F" w:rsidP="00F958FD">
            <w:pPr>
              <w:spacing w:after="0" w:line="240" w:lineRule="auto"/>
              <w:rPr>
                <w:rFonts w:ascii="Times New Roman" w:hAnsi="Times New Roman"/>
              </w:rPr>
            </w:pPr>
            <w:r w:rsidRPr="0062313F">
              <w:rPr>
                <w:rFonts w:ascii="Times New Roman" w:hAnsi="Times New Roman"/>
                <w:sz w:val="20"/>
                <w:szCs w:val="20"/>
                <w:lang w:eastAsia="lt-LT"/>
              </w:rPr>
              <w:t>Savivaldybės lėšos</w:t>
            </w:r>
          </w:p>
          <w:p w:rsidR="002C661F" w:rsidRPr="0062313F" w:rsidRDefault="002C661F" w:rsidP="00F958FD">
            <w:pPr>
              <w:rPr>
                <w:rFonts w:ascii="Times New Roman" w:hAnsi="Times New Roman"/>
              </w:rPr>
            </w:pP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2C661F" w:rsidRPr="0062313F" w:rsidRDefault="002C661F" w:rsidP="00F958FD">
            <w:pPr>
              <w:spacing w:after="0" w:line="240" w:lineRule="auto"/>
              <w:rPr>
                <w:rFonts w:ascii="Times New Roman" w:hAnsi="Times New Roman"/>
              </w:rPr>
            </w:pPr>
            <w:r w:rsidRPr="0062313F">
              <w:rPr>
                <w:rFonts w:ascii="Times New Roman" w:hAnsi="Times New Roman"/>
                <w:sz w:val="20"/>
                <w:szCs w:val="20"/>
                <w:lang w:eastAsia="lt-LT"/>
              </w:rPr>
              <w:t>l-d</w:t>
            </w:r>
            <w:r w:rsidRPr="00AC2549">
              <w:rPr>
                <w:rFonts w:ascii="Times New Roman" w:hAnsi="Times New Roman"/>
                <w:sz w:val="20"/>
                <w:szCs w:val="20"/>
                <w:lang w:eastAsia="lt-LT"/>
              </w:rPr>
              <w:t xml:space="preserve"> </w:t>
            </w:r>
            <w:r w:rsidRPr="0062313F">
              <w:rPr>
                <w:rFonts w:ascii="Times New Roman" w:hAnsi="Times New Roman"/>
                <w:sz w:val="20"/>
                <w:szCs w:val="20"/>
                <w:lang w:eastAsia="lt-LT"/>
              </w:rPr>
              <w:t>,,Eglutė“ darbuotojai,</w:t>
            </w:r>
          </w:p>
          <w:p w:rsidR="002C661F" w:rsidRPr="0062313F" w:rsidRDefault="002C661F" w:rsidP="00F958FD">
            <w:pPr>
              <w:rPr>
                <w:rFonts w:ascii="Times New Roman" w:hAnsi="Times New Roman"/>
              </w:rPr>
            </w:pPr>
            <w:r w:rsidRPr="0062313F">
              <w:rPr>
                <w:rFonts w:ascii="Times New Roman" w:hAnsi="Times New Roman"/>
                <w:sz w:val="20"/>
                <w:szCs w:val="20"/>
                <w:lang w:eastAsia="lt-LT"/>
              </w:rPr>
              <w:t>Padvarių k. Bendruomenės centro</w:t>
            </w:r>
            <w:r w:rsidRPr="00AC2549">
              <w:rPr>
                <w:rFonts w:ascii="Times New Roman" w:hAnsi="Times New Roman"/>
                <w:sz w:val="20"/>
                <w:szCs w:val="20"/>
                <w:lang w:eastAsia="lt-LT"/>
              </w:rPr>
              <w:t xml:space="preserve"> </w:t>
            </w:r>
            <w:r w:rsidRPr="0062313F">
              <w:rPr>
                <w:rFonts w:ascii="Times New Roman" w:hAnsi="Times New Roman"/>
                <w:sz w:val="20"/>
                <w:szCs w:val="20"/>
                <w:lang w:eastAsia="lt-LT"/>
              </w:rPr>
              <w:t>,,Trys tvenkiniai“ nariai</w:t>
            </w:r>
          </w:p>
        </w:tc>
        <w:tc>
          <w:tcPr>
            <w:tcW w:w="1537" w:type="dxa"/>
            <w:tcBorders>
              <w:top w:val="single" w:sz="4" w:space="0" w:color="auto"/>
              <w:left w:val="single" w:sz="4" w:space="0" w:color="auto"/>
              <w:bottom w:val="single" w:sz="4" w:space="0" w:color="auto"/>
              <w:right w:val="single" w:sz="4" w:space="0" w:color="auto"/>
            </w:tcBorders>
            <w:shd w:val="clear" w:color="auto" w:fill="auto"/>
            <w:hideMark/>
          </w:tcPr>
          <w:p w:rsidR="002C661F" w:rsidRPr="0062313F" w:rsidRDefault="002C661F" w:rsidP="00F958FD">
            <w:pPr>
              <w:rPr>
                <w:rFonts w:ascii="Times New Roman" w:hAnsi="Times New Roman"/>
              </w:rPr>
            </w:pPr>
            <w:r w:rsidRPr="0062313F">
              <w:rPr>
                <w:rFonts w:ascii="Times New Roman" w:hAnsi="Times New Roman"/>
                <w:sz w:val="20"/>
                <w:szCs w:val="20"/>
                <w:lang w:eastAsia="lt-LT"/>
              </w:rPr>
              <w:t>Skatinti neformalų bendruomenių bendravimą, įgyti žinių, pasidalinti veiklos patirtimi</w:t>
            </w:r>
          </w:p>
        </w:tc>
        <w:tc>
          <w:tcPr>
            <w:tcW w:w="2269" w:type="dxa"/>
            <w:tcBorders>
              <w:top w:val="single" w:sz="4" w:space="0" w:color="auto"/>
              <w:left w:val="single" w:sz="4" w:space="0" w:color="auto"/>
              <w:bottom w:val="single" w:sz="4" w:space="0" w:color="auto"/>
              <w:right w:val="single" w:sz="4" w:space="0" w:color="auto"/>
            </w:tcBorders>
            <w:shd w:val="clear" w:color="auto" w:fill="auto"/>
            <w:hideMark/>
          </w:tcPr>
          <w:p w:rsidR="002C661F" w:rsidRDefault="00420EC0" w:rsidP="00F958FD">
            <w:pPr>
              <w:spacing w:after="0" w:line="240" w:lineRule="auto"/>
              <w:rPr>
                <w:rFonts w:ascii="Times New Roman" w:hAnsi="Times New Roman"/>
                <w:sz w:val="20"/>
                <w:szCs w:val="20"/>
              </w:rPr>
            </w:pPr>
            <w:r>
              <w:rPr>
                <w:rFonts w:ascii="Times New Roman" w:hAnsi="Times New Roman"/>
                <w:sz w:val="20"/>
                <w:szCs w:val="20"/>
              </w:rPr>
              <w:t xml:space="preserve"> </w:t>
            </w:r>
            <w:r w:rsidR="0003460D">
              <w:rPr>
                <w:rFonts w:ascii="Times New Roman" w:hAnsi="Times New Roman"/>
                <w:sz w:val="20"/>
                <w:szCs w:val="20"/>
              </w:rPr>
              <w:t>Kartu organizuotos  išvykos į Šilutės kraštą ir Suvalkijos krašto pilys,  dalyvauta bendruomenės išvykose ir proginiuose renginiuose</w:t>
            </w:r>
          </w:p>
          <w:p w:rsidR="0003460D" w:rsidRPr="0062313F" w:rsidRDefault="0003460D" w:rsidP="00F958FD">
            <w:pPr>
              <w:spacing w:after="0" w:line="240" w:lineRule="auto"/>
              <w:rPr>
                <w:rFonts w:ascii="Times New Roman" w:hAnsi="Times New Roman"/>
                <w:sz w:val="20"/>
                <w:szCs w:val="20"/>
              </w:rPr>
            </w:pPr>
          </w:p>
        </w:tc>
        <w:tc>
          <w:tcPr>
            <w:tcW w:w="1927" w:type="dxa"/>
            <w:tcBorders>
              <w:top w:val="single" w:sz="4" w:space="0" w:color="auto"/>
              <w:left w:val="single" w:sz="4" w:space="0" w:color="auto"/>
              <w:bottom w:val="single" w:sz="4" w:space="0" w:color="auto"/>
              <w:right w:val="single" w:sz="4" w:space="0" w:color="auto"/>
            </w:tcBorders>
            <w:shd w:val="clear" w:color="auto" w:fill="auto"/>
            <w:hideMark/>
          </w:tcPr>
          <w:p w:rsidR="002C661F" w:rsidRPr="0062313F" w:rsidRDefault="002C661F" w:rsidP="00F958FD">
            <w:pPr>
              <w:rPr>
                <w:rFonts w:ascii="Times New Roman" w:hAnsi="Times New Roman"/>
              </w:rPr>
            </w:pPr>
            <w:r w:rsidRPr="00AC2549">
              <w:rPr>
                <w:rFonts w:ascii="Times New Roman" w:hAnsi="Times New Roman"/>
                <w:sz w:val="20"/>
                <w:szCs w:val="20"/>
                <w:lang w:eastAsia="lt-LT"/>
              </w:rPr>
              <w:t xml:space="preserve">Išvykos dalyviai </w:t>
            </w:r>
            <w:r w:rsidRPr="0062313F">
              <w:rPr>
                <w:rFonts w:ascii="Times New Roman" w:hAnsi="Times New Roman"/>
                <w:sz w:val="20"/>
                <w:szCs w:val="20"/>
                <w:lang w:eastAsia="lt-LT"/>
              </w:rPr>
              <w:t xml:space="preserve"> į</w:t>
            </w:r>
            <w:r w:rsidR="0003460D">
              <w:rPr>
                <w:rFonts w:ascii="Times New Roman" w:hAnsi="Times New Roman"/>
                <w:sz w:val="20"/>
                <w:szCs w:val="20"/>
                <w:lang w:eastAsia="lt-LT"/>
              </w:rPr>
              <w:t xml:space="preserve">gijo naujų įspūdžių, žinių, </w:t>
            </w:r>
            <w:r w:rsidRPr="0062313F">
              <w:rPr>
                <w:rFonts w:ascii="Times New Roman" w:hAnsi="Times New Roman"/>
                <w:sz w:val="20"/>
                <w:szCs w:val="20"/>
                <w:lang w:eastAsia="lt-LT"/>
              </w:rPr>
              <w:t>bendruomeniškai praleido laiką</w:t>
            </w:r>
          </w:p>
        </w:tc>
      </w:tr>
      <w:tr w:rsidR="002C661F" w:rsidRPr="0062313F" w:rsidTr="00F958FD">
        <w:tc>
          <w:tcPr>
            <w:tcW w:w="1549" w:type="dxa"/>
            <w:tcBorders>
              <w:top w:val="single" w:sz="4" w:space="0" w:color="auto"/>
              <w:left w:val="single" w:sz="4" w:space="0" w:color="auto"/>
              <w:bottom w:val="single" w:sz="4" w:space="0" w:color="auto"/>
              <w:right w:val="single" w:sz="4" w:space="0" w:color="auto"/>
            </w:tcBorders>
            <w:shd w:val="clear" w:color="auto" w:fill="auto"/>
          </w:tcPr>
          <w:p w:rsidR="002C661F" w:rsidRPr="0062313F" w:rsidRDefault="002C661F" w:rsidP="002C661F">
            <w:pPr>
              <w:rPr>
                <w:rFonts w:ascii="Times New Roman" w:hAnsi="Times New Roman"/>
                <w:b/>
                <w:sz w:val="20"/>
                <w:szCs w:val="20"/>
                <w:lang w:eastAsia="lt-LT"/>
              </w:rPr>
            </w:pPr>
            <w:r>
              <w:rPr>
                <w:rFonts w:ascii="Times New Roman" w:hAnsi="Times New Roman"/>
                <w:b/>
                <w:sz w:val="20"/>
                <w:szCs w:val="20"/>
                <w:lang w:eastAsia="lt-LT"/>
              </w:rPr>
              <w:t>Projektas ,,Jaunimas-mūsų ateitis“</w:t>
            </w:r>
          </w:p>
        </w:tc>
        <w:tc>
          <w:tcPr>
            <w:tcW w:w="1081" w:type="dxa"/>
            <w:tcBorders>
              <w:top w:val="single" w:sz="4" w:space="0" w:color="auto"/>
              <w:left w:val="single" w:sz="4" w:space="0" w:color="auto"/>
              <w:bottom w:val="single" w:sz="4" w:space="0" w:color="auto"/>
              <w:right w:val="single" w:sz="4" w:space="0" w:color="auto"/>
            </w:tcBorders>
            <w:shd w:val="clear" w:color="auto" w:fill="auto"/>
          </w:tcPr>
          <w:p w:rsidR="002C661F" w:rsidRPr="0062313F" w:rsidRDefault="002C661F" w:rsidP="002C661F">
            <w:pPr>
              <w:spacing w:after="0" w:line="240" w:lineRule="auto"/>
              <w:rPr>
                <w:rFonts w:ascii="Times New Roman" w:hAnsi="Times New Roman"/>
                <w:sz w:val="20"/>
                <w:szCs w:val="20"/>
                <w:lang w:eastAsia="lt-LT"/>
              </w:rPr>
            </w:pPr>
            <w:r>
              <w:rPr>
                <w:rFonts w:ascii="Times New Roman" w:hAnsi="Times New Roman"/>
                <w:sz w:val="20"/>
                <w:szCs w:val="20"/>
                <w:lang w:eastAsia="lt-LT"/>
              </w:rPr>
              <w:t xml:space="preserve">Savivaldybės lėšos, ES lėšos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C661F" w:rsidRPr="0062313F" w:rsidRDefault="002C661F" w:rsidP="002C661F">
            <w:pPr>
              <w:spacing w:after="0" w:line="240" w:lineRule="auto"/>
              <w:rPr>
                <w:rFonts w:ascii="Times New Roman" w:hAnsi="Times New Roman"/>
              </w:rPr>
            </w:pPr>
            <w:r w:rsidRPr="0062313F">
              <w:rPr>
                <w:rFonts w:ascii="Times New Roman" w:hAnsi="Times New Roman"/>
                <w:sz w:val="20"/>
                <w:szCs w:val="20"/>
                <w:lang w:eastAsia="lt-LT"/>
              </w:rPr>
              <w:t>l-d</w:t>
            </w:r>
            <w:r w:rsidRPr="00AC2549">
              <w:rPr>
                <w:rFonts w:ascii="Times New Roman" w:hAnsi="Times New Roman"/>
                <w:sz w:val="20"/>
                <w:szCs w:val="20"/>
                <w:lang w:eastAsia="lt-LT"/>
              </w:rPr>
              <w:t xml:space="preserve"> </w:t>
            </w:r>
            <w:r w:rsidRPr="0062313F">
              <w:rPr>
                <w:rFonts w:ascii="Times New Roman" w:hAnsi="Times New Roman"/>
                <w:sz w:val="20"/>
                <w:szCs w:val="20"/>
                <w:lang w:eastAsia="lt-LT"/>
              </w:rPr>
              <w:t>,,Eglutė“ darbuotojai,</w:t>
            </w:r>
          </w:p>
          <w:p w:rsidR="002C661F" w:rsidRPr="0062313F" w:rsidRDefault="002C661F" w:rsidP="002C661F">
            <w:pPr>
              <w:rPr>
                <w:rFonts w:ascii="Times New Roman" w:hAnsi="Times New Roman"/>
              </w:rPr>
            </w:pPr>
            <w:r w:rsidRPr="0062313F">
              <w:rPr>
                <w:rFonts w:ascii="Times New Roman" w:hAnsi="Times New Roman"/>
                <w:sz w:val="20"/>
                <w:szCs w:val="20"/>
                <w:lang w:eastAsia="lt-LT"/>
              </w:rPr>
              <w:t>Padvarių k. Bendruomenės centro</w:t>
            </w:r>
            <w:r w:rsidRPr="00AC2549">
              <w:rPr>
                <w:rFonts w:ascii="Times New Roman" w:hAnsi="Times New Roman"/>
                <w:sz w:val="20"/>
                <w:szCs w:val="20"/>
                <w:lang w:eastAsia="lt-LT"/>
              </w:rPr>
              <w:t xml:space="preserve"> </w:t>
            </w:r>
            <w:r w:rsidRPr="0062313F">
              <w:rPr>
                <w:rFonts w:ascii="Times New Roman" w:hAnsi="Times New Roman"/>
                <w:sz w:val="20"/>
                <w:szCs w:val="20"/>
                <w:lang w:eastAsia="lt-LT"/>
              </w:rPr>
              <w:t>,,Trys tvenkiniai“ nariai</w:t>
            </w:r>
          </w:p>
        </w:tc>
        <w:tc>
          <w:tcPr>
            <w:tcW w:w="1537" w:type="dxa"/>
            <w:tcBorders>
              <w:top w:val="single" w:sz="4" w:space="0" w:color="auto"/>
              <w:left w:val="single" w:sz="4" w:space="0" w:color="auto"/>
              <w:bottom w:val="single" w:sz="4" w:space="0" w:color="auto"/>
              <w:right w:val="single" w:sz="4" w:space="0" w:color="auto"/>
            </w:tcBorders>
            <w:shd w:val="clear" w:color="auto" w:fill="auto"/>
          </w:tcPr>
          <w:p w:rsidR="002C661F" w:rsidRPr="0062313F" w:rsidRDefault="002C661F" w:rsidP="002C661F">
            <w:pPr>
              <w:rPr>
                <w:rFonts w:ascii="Times New Roman" w:hAnsi="Times New Roman"/>
                <w:sz w:val="20"/>
                <w:szCs w:val="20"/>
                <w:lang w:eastAsia="lt-LT"/>
              </w:rPr>
            </w:pPr>
            <w:r>
              <w:rPr>
                <w:rFonts w:ascii="Times New Roman" w:hAnsi="Times New Roman"/>
                <w:sz w:val="20"/>
                <w:szCs w:val="20"/>
                <w:lang w:eastAsia="lt-LT"/>
              </w:rPr>
              <w:t>Dalyvauti vaikų žaidimų aikštelės įrengimo procese ir prisidėti savo darbu</w:t>
            </w:r>
          </w:p>
        </w:tc>
        <w:tc>
          <w:tcPr>
            <w:tcW w:w="2269" w:type="dxa"/>
            <w:tcBorders>
              <w:top w:val="single" w:sz="4" w:space="0" w:color="auto"/>
              <w:left w:val="single" w:sz="4" w:space="0" w:color="auto"/>
              <w:bottom w:val="single" w:sz="4" w:space="0" w:color="auto"/>
              <w:right w:val="single" w:sz="4" w:space="0" w:color="auto"/>
            </w:tcBorders>
            <w:shd w:val="clear" w:color="auto" w:fill="auto"/>
          </w:tcPr>
          <w:p w:rsidR="002C661F" w:rsidRDefault="002C661F" w:rsidP="002C661F">
            <w:pPr>
              <w:spacing w:after="0" w:line="240" w:lineRule="auto"/>
              <w:rPr>
                <w:rFonts w:ascii="Times New Roman" w:hAnsi="Times New Roman"/>
                <w:sz w:val="20"/>
                <w:szCs w:val="20"/>
              </w:rPr>
            </w:pPr>
            <w:r>
              <w:rPr>
                <w:rFonts w:ascii="Times New Roman" w:hAnsi="Times New Roman"/>
                <w:sz w:val="20"/>
                <w:szCs w:val="20"/>
              </w:rPr>
              <w:t>Įrengta vaikų žaidimų aikštelė.</w:t>
            </w:r>
          </w:p>
        </w:tc>
        <w:tc>
          <w:tcPr>
            <w:tcW w:w="1927" w:type="dxa"/>
            <w:tcBorders>
              <w:top w:val="single" w:sz="4" w:space="0" w:color="auto"/>
              <w:left w:val="single" w:sz="4" w:space="0" w:color="auto"/>
              <w:bottom w:val="single" w:sz="4" w:space="0" w:color="auto"/>
              <w:right w:val="single" w:sz="4" w:space="0" w:color="auto"/>
            </w:tcBorders>
            <w:shd w:val="clear" w:color="auto" w:fill="auto"/>
          </w:tcPr>
          <w:p w:rsidR="002C661F" w:rsidRPr="00AC2549" w:rsidRDefault="002C661F" w:rsidP="002C661F">
            <w:pPr>
              <w:rPr>
                <w:rFonts w:ascii="Times New Roman" w:hAnsi="Times New Roman"/>
                <w:sz w:val="20"/>
                <w:szCs w:val="20"/>
                <w:lang w:eastAsia="lt-LT"/>
              </w:rPr>
            </w:pPr>
            <w:r>
              <w:rPr>
                <w:rFonts w:ascii="Times New Roman" w:hAnsi="Times New Roman"/>
                <w:sz w:val="20"/>
                <w:szCs w:val="20"/>
                <w:lang w:eastAsia="lt-LT"/>
              </w:rPr>
              <w:t xml:space="preserve">Lopšelio-darželio vaikai turi </w:t>
            </w:r>
            <w:r w:rsidR="00420EC0">
              <w:rPr>
                <w:rFonts w:ascii="Times New Roman" w:hAnsi="Times New Roman"/>
                <w:sz w:val="20"/>
                <w:szCs w:val="20"/>
                <w:lang w:eastAsia="lt-LT"/>
              </w:rPr>
              <w:t xml:space="preserve"> įvairesnes galimybes</w:t>
            </w:r>
            <w:r>
              <w:rPr>
                <w:rFonts w:ascii="Times New Roman" w:hAnsi="Times New Roman"/>
                <w:sz w:val="20"/>
                <w:szCs w:val="20"/>
                <w:lang w:eastAsia="lt-LT"/>
              </w:rPr>
              <w:t xml:space="preserve"> </w:t>
            </w:r>
            <w:r w:rsidR="00420EC0">
              <w:rPr>
                <w:rFonts w:ascii="Times New Roman" w:hAnsi="Times New Roman"/>
                <w:sz w:val="20"/>
                <w:szCs w:val="20"/>
                <w:lang w:eastAsia="lt-LT"/>
              </w:rPr>
              <w:t>judriai veiklai lauke</w:t>
            </w:r>
          </w:p>
        </w:tc>
      </w:tr>
      <w:tr w:rsidR="000424B7" w:rsidRPr="0062313F" w:rsidTr="00F958FD">
        <w:tc>
          <w:tcPr>
            <w:tcW w:w="1549" w:type="dxa"/>
            <w:tcBorders>
              <w:top w:val="single" w:sz="4" w:space="0" w:color="auto"/>
              <w:left w:val="single" w:sz="4" w:space="0" w:color="auto"/>
              <w:bottom w:val="single" w:sz="4" w:space="0" w:color="auto"/>
              <w:right w:val="single" w:sz="4" w:space="0" w:color="auto"/>
            </w:tcBorders>
            <w:shd w:val="clear" w:color="auto" w:fill="auto"/>
          </w:tcPr>
          <w:p w:rsidR="000424B7" w:rsidRDefault="000424B7" w:rsidP="002C661F">
            <w:pPr>
              <w:rPr>
                <w:rFonts w:ascii="Times New Roman" w:hAnsi="Times New Roman"/>
                <w:b/>
                <w:sz w:val="20"/>
                <w:szCs w:val="20"/>
                <w:lang w:eastAsia="lt-LT"/>
              </w:rPr>
            </w:pPr>
            <w:r>
              <w:rPr>
                <w:rFonts w:ascii="Times New Roman" w:hAnsi="Times New Roman"/>
                <w:b/>
                <w:sz w:val="20"/>
                <w:szCs w:val="20"/>
                <w:lang w:eastAsia="lt-LT"/>
              </w:rPr>
              <w:t>Projektas ,,Vaiko kelias į gražią kalbą“</w:t>
            </w:r>
          </w:p>
        </w:tc>
        <w:tc>
          <w:tcPr>
            <w:tcW w:w="1081" w:type="dxa"/>
            <w:tcBorders>
              <w:top w:val="single" w:sz="4" w:space="0" w:color="auto"/>
              <w:left w:val="single" w:sz="4" w:space="0" w:color="auto"/>
              <w:bottom w:val="single" w:sz="4" w:space="0" w:color="auto"/>
              <w:right w:val="single" w:sz="4" w:space="0" w:color="auto"/>
            </w:tcBorders>
            <w:shd w:val="clear" w:color="auto" w:fill="auto"/>
          </w:tcPr>
          <w:p w:rsidR="000424B7" w:rsidRDefault="000424B7" w:rsidP="002C661F">
            <w:pPr>
              <w:spacing w:after="0" w:line="240" w:lineRule="auto"/>
              <w:rPr>
                <w:rFonts w:ascii="Times New Roman" w:hAnsi="Times New Roman"/>
                <w:sz w:val="20"/>
                <w:szCs w:val="20"/>
                <w:lang w:eastAsia="lt-LT"/>
              </w:rPr>
            </w:pPr>
            <w:r>
              <w:rPr>
                <w:rFonts w:ascii="Times New Roman" w:hAnsi="Times New Roman"/>
                <w:sz w:val="20"/>
                <w:szCs w:val="20"/>
                <w:lang w:eastAsia="lt-LT"/>
              </w:rPr>
              <w:t>Žmogiškieji ištekliai</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424B7" w:rsidRPr="0062313F" w:rsidRDefault="000424B7" w:rsidP="002C661F">
            <w:pPr>
              <w:spacing w:after="0" w:line="240" w:lineRule="auto"/>
              <w:rPr>
                <w:rFonts w:ascii="Times New Roman" w:hAnsi="Times New Roman"/>
                <w:sz w:val="20"/>
                <w:szCs w:val="20"/>
                <w:lang w:eastAsia="lt-LT"/>
              </w:rPr>
            </w:pPr>
            <w:r>
              <w:rPr>
                <w:rFonts w:ascii="Times New Roman" w:hAnsi="Times New Roman"/>
                <w:sz w:val="20"/>
                <w:szCs w:val="20"/>
                <w:lang w:eastAsia="lt-LT"/>
              </w:rPr>
              <w:t>Lietuvos ikimokyklinių ugdymo įstaigų pedagogai</w:t>
            </w:r>
          </w:p>
        </w:tc>
        <w:tc>
          <w:tcPr>
            <w:tcW w:w="1537" w:type="dxa"/>
            <w:tcBorders>
              <w:top w:val="single" w:sz="4" w:space="0" w:color="auto"/>
              <w:left w:val="single" w:sz="4" w:space="0" w:color="auto"/>
              <w:bottom w:val="single" w:sz="4" w:space="0" w:color="auto"/>
              <w:right w:val="single" w:sz="4" w:space="0" w:color="auto"/>
            </w:tcBorders>
            <w:shd w:val="clear" w:color="auto" w:fill="auto"/>
          </w:tcPr>
          <w:p w:rsidR="000424B7" w:rsidRDefault="000424B7" w:rsidP="002C661F">
            <w:pPr>
              <w:rPr>
                <w:rFonts w:ascii="Times New Roman" w:hAnsi="Times New Roman"/>
                <w:sz w:val="20"/>
                <w:szCs w:val="20"/>
                <w:lang w:eastAsia="lt-LT"/>
              </w:rPr>
            </w:pPr>
            <w:r>
              <w:rPr>
                <w:rFonts w:ascii="Times New Roman" w:hAnsi="Times New Roman"/>
                <w:sz w:val="20"/>
                <w:szCs w:val="20"/>
                <w:lang w:eastAsia="lt-LT"/>
              </w:rPr>
              <w:t>Dalintis gerąja patirtimi , koreguoti ir tobulinti  vaikų kalbos ugdymą</w:t>
            </w:r>
          </w:p>
        </w:tc>
        <w:tc>
          <w:tcPr>
            <w:tcW w:w="2269" w:type="dxa"/>
            <w:tcBorders>
              <w:top w:val="single" w:sz="4" w:space="0" w:color="auto"/>
              <w:left w:val="single" w:sz="4" w:space="0" w:color="auto"/>
              <w:bottom w:val="single" w:sz="4" w:space="0" w:color="auto"/>
              <w:right w:val="single" w:sz="4" w:space="0" w:color="auto"/>
            </w:tcBorders>
            <w:shd w:val="clear" w:color="auto" w:fill="auto"/>
          </w:tcPr>
          <w:p w:rsidR="000424B7" w:rsidRDefault="000424B7" w:rsidP="002C661F">
            <w:pPr>
              <w:spacing w:after="0" w:line="240" w:lineRule="auto"/>
              <w:rPr>
                <w:rFonts w:ascii="Times New Roman" w:hAnsi="Times New Roman"/>
                <w:sz w:val="20"/>
                <w:szCs w:val="20"/>
              </w:rPr>
            </w:pPr>
            <w:r>
              <w:rPr>
                <w:rFonts w:ascii="Times New Roman" w:hAnsi="Times New Roman"/>
                <w:sz w:val="20"/>
                <w:szCs w:val="20"/>
              </w:rPr>
              <w:t>Dalyvauta tarptautinėje konferencijoje, parengtas pranešimas ir gerosios patirties pristatymo aplankas bei video medžiaga</w:t>
            </w:r>
          </w:p>
        </w:tc>
        <w:tc>
          <w:tcPr>
            <w:tcW w:w="1927" w:type="dxa"/>
            <w:tcBorders>
              <w:top w:val="single" w:sz="4" w:space="0" w:color="auto"/>
              <w:left w:val="single" w:sz="4" w:space="0" w:color="auto"/>
              <w:bottom w:val="single" w:sz="4" w:space="0" w:color="auto"/>
              <w:right w:val="single" w:sz="4" w:space="0" w:color="auto"/>
            </w:tcBorders>
            <w:shd w:val="clear" w:color="auto" w:fill="auto"/>
          </w:tcPr>
          <w:p w:rsidR="000424B7" w:rsidRDefault="000424B7" w:rsidP="002C661F">
            <w:pPr>
              <w:rPr>
                <w:rFonts w:ascii="Times New Roman" w:hAnsi="Times New Roman"/>
                <w:sz w:val="20"/>
                <w:szCs w:val="20"/>
                <w:lang w:eastAsia="lt-LT"/>
              </w:rPr>
            </w:pPr>
            <w:r>
              <w:rPr>
                <w:rFonts w:ascii="Times New Roman" w:hAnsi="Times New Roman"/>
                <w:sz w:val="20"/>
                <w:szCs w:val="20"/>
                <w:lang w:eastAsia="lt-LT"/>
              </w:rPr>
              <w:t>Įgyta patirtis, pedagogai patobulino žinias ir gebėjimus</w:t>
            </w:r>
          </w:p>
        </w:tc>
      </w:tr>
    </w:tbl>
    <w:p w:rsidR="00195E6B" w:rsidRPr="00B35721" w:rsidRDefault="00195E6B" w:rsidP="00B943F7">
      <w:pPr>
        <w:spacing w:after="0" w:line="240" w:lineRule="auto"/>
        <w:ind w:firstLine="851"/>
        <w:jc w:val="both"/>
        <w:rPr>
          <w:rFonts w:ascii="Times New Roman" w:eastAsia="Times New Roman" w:hAnsi="Times New Roman"/>
          <w:sz w:val="24"/>
          <w:szCs w:val="24"/>
          <w:lang w:eastAsia="lt-LT"/>
        </w:rPr>
      </w:pPr>
    </w:p>
    <w:p w:rsidR="008157DB" w:rsidRDefault="008157DB" w:rsidP="008157DB">
      <w:pPr>
        <w:spacing w:after="0" w:line="240" w:lineRule="auto"/>
        <w:ind w:firstLine="851"/>
        <w:jc w:val="both"/>
        <w:rPr>
          <w:rFonts w:ascii="Times New Roman" w:eastAsia="Times New Roman" w:hAnsi="Times New Roman"/>
          <w:sz w:val="24"/>
          <w:szCs w:val="24"/>
          <w:lang w:eastAsia="lt-LT"/>
        </w:rPr>
      </w:pPr>
      <w:r w:rsidRPr="008157DB">
        <w:rPr>
          <w:rFonts w:ascii="Times New Roman" w:eastAsia="Times New Roman" w:hAnsi="Times New Roman"/>
          <w:sz w:val="24"/>
          <w:szCs w:val="24"/>
          <w:lang w:eastAsia="lt-LT"/>
        </w:rPr>
        <w:t>2.4.</w:t>
      </w:r>
      <w:r>
        <w:rPr>
          <w:rFonts w:ascii="Times New Roman" w:eastAsia="Times New Roman" w:hAnsi="Times New Roman"/>
          <w:color w:val="FF0000"/>
          <w:sz w:val="24"/>
          <w:szCs w:val="24"/>
          <w:lang w:eastAsia="lt-LT"/>
        </w:rPr>
        <w:t xml:space="preserve"> </w:t>
      </w:r>
      <w:r>
        <w:rPr>
          <w:rFonts w:ascii="Times New Roman" w:eastAsia="Times New Roman" w:hAnsi="Times New Roman"/>
          <w:sz w:val="24"/>
          <w:szCs w:val="24"/>
          <w:lang w:eastAsia="lt-LT"/>
        </w:rPr>
        <w:t>Bendradarbiavimas su socialiniais partneriais ir kitomis institucijomis.</w:t>
      </w:r>
    </w:p>
    <w:p w:rsidR="006D6C31" w:rsidRDefault="006D6C31" w:rsidP="008157DB">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ab/>
        <w:t>Įstaigos mokytojai ir direktorė yra Lietuvos M.</w:t>
      </w:r>
      <w:r w:rsidR="0003562B">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 xml:space="preserve">Montessori asociacijos nariai, dalyvauja asociacijos organizuojamuose kvalifikacijos kėlimo, gerosios patirties  pasidalijimo renginiuose. </w:t>
      </w:r>
    </w:p>
    <w:p w:rsidR="00195E6B" w:rsidRDefault="006D6C31" w:rsidP="0003562B">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Įstaiga pasirašiusi bendradarbiavimo sutartis su Padvarių kaimo bendruomenės centru ,,Trys tvenkiniai“, Lietuvos M. Montessori Žemaičių bendrija, Klaipėdos rajono Dovilų vaikų lopšeliu-darželiu ,,Kregždutė“, Klaipėdos M. Montessori mokykla-darželiu, Vilniaus M. Montessori metodo centru, Kretingos M. Daujoto pagrindine mokykla</w:t>
      </w:r>
      <w:r w:rsidR="0003562B">
        <w:rPr>
          <w:rFonts w:ascii="Times New Roman" w:eastAsia="Times New Roman" w:hAnsi="Times New Roman"/>
          <w:sz w:val="24"/>
          <w:szCs w:val="24"/>
          <w:lang w:eastAsia="lt-LT"/>
        </w:rPr>
        <w:t xml:space="preserve">. Visada kartu  su Kretingos seniūnija organizuojame Kalėdinius renginius Padvarių kaimo vaikams, palaikome kitas seniūnijos bei Kretingos moterų mokymo ir informacijos centro iniciatyvas ir aktyviai jose dalyvaujame. </w:t>
      </w:r>
    </w:p>
    <w:p w:rsidR="0003562B" w:rsidRDefault="0003562B" w:rsidP="0003562B">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Bendradarbiavimas su socialiniais partneriais  mokytojams ir bendruomenei  padeda  tobulėti, įgyti gerosios patirties, taikyti gerąją patirtį savo darbe. Renginiuose ir išvykose praleistas laikas suteikia gerų emocijų, prisideda prie gero įstaigos ir jos darbuotojų įvaizdžio didinimo.</w:t>
      </w:r>
    </w:p>
    <w:p w:rsidR="0003562B" w:rsidRDefault="0003562B" w:rsidP="0003562B">
      <w:pPr>
        <w:spacing w:after="0" w:line="240" w:lineRule="auto"/>
        <w:ind w:firstLine="851"/>
        <w:jc w:val="both"/>
        <w:rPr>
          <w:rFonts w:ascii="Times New Roman" w:eastAsia="Times New Roman" w:hAnsi="Times New Roman"/>
          <w:b/>
          <w:bCs/>
          <w:color w:val="000000"/>
          <w:sz w:val="24"/>
          <w:szCs w:val="24"/>
          <w:lang w:eastAsia="lt-LT"/>
        </w:rPr>
      </w:pPr>
    </w:p>
    <w:p w:rsidR="006412B6" w:rsidRDefault="006412B6" w:rsidP="00F259D2">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lastRenderedPageBreak/>
        <w:t>3. PATVIRTINTŲ ASIGNAVIMŲ PANAUDOJIMAS</w:t>
      </w:r>
    </w:p>
    <w:p w:rsidR="006412B6" w:rsidRDefault="006412B6" w:rsidP="00F259D2">
      <w:pPr>
        <w:spacing w:after="0" w:line="240" w:lineRule="auto"/>
        <w:ind w:firstLine="1298"/>
        <w:jc w:val="center"/>
        <w:rPr>
          <w:rFonts w:ascii="Times New Roman" w:eastAsia="Times New Roman" w:hAnsi="Times New Roman"/>
          <w:b/>
          <w:bCs/>
          <w:color w:val="000000"/>
          <w:sz w:val="24"/>
          <w:szCs w:val="24"/>
          <w:lang w:eastAsia="lt-LT"/>
        </w:rPr>
      </w:pPr>
    </w:p>
    <w:p w:rsidR="006412B6" w:rsidRDefault="006412B6" w:rsidP="00B943F7">
      <w:pPr>
        <w:spacing w:after="0" w:line="240" w:lineRule="auto"/>
        <w:ind w:firstLine="851"/>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3.1. Biudžetas:</w:t>
      </w:r>
    </w:p>
    <w:p w:rsidR="00A31499" w:rsidRDefault="00A31499" w:rsidP="00F259D2">
      <w:pPr>
        <w:spacing w:after="0" w:line="240" w:lineRule="auto"/>
        <w:ind w:firstLine="1298"/>
        <w:rPr>
          <w:rFonts w:ascii="Times New Roman" w:eastAsia="Times New Roman" w:hAnsi="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4"/>
        <w:gridCol w:w="1117"/>
        <w:gridCol w:w="1252"/>
        <w:gridCol w:w="1234"/>
      </w:tblGrid>
      <w:tr w:rsidR="00827B29" w:rsidRPr="00AA6C78" w:rsidTr="00827B29">
        <w:tc>
          <w:tcPr>
            <w:tcW w:w="6024" w:type="dxa"/>
            <w:vMerge w:val="restart"/>
            <w:shd w:val="clear" w:color="auto" w:fill="auto"/>
          </w:tcPr>
          <w:p w:rsidR="00827B29" w:rsidRPr="00AA6C78" w:rsidRDefault="00827B29" w:rsidP="00652DA5">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Finansavimo šaltiniai (tūkst.</w:t>
            </w:r>
            <w:r>
              <w:rPr>
                <w:rFonts w:ascii="Times New Roman" w:eastAsia="Times New Roman" w:hAnsi="Times New Roman"/>
                <w:color w:val="000000"/>
                <w:sz w:val="24"/>
                <w:szCs w:val="24"/>
                <w:lang w:eastAsia="lt-LT"/>
              </w:rPr>
              <w:t xml:space="preserve"> Eur</w:t>
            </w:r>
            <w:r w:rsidRPr="00AA6C78">
              <w:rPr>
                <w:rFonts w:ascii="Times New Roman" w:eastAsia="Times New Roman" w:hAnsi="Times New Roman"/>
                <w:color w:val="000000"/>
                <w:sz w:val="24"/>
                <w:szCs w:val="24"/>
                <w:lang w:eastAsia="lt-LT"/>
              </w:rPr>
              <w:t>)</w:t>
            </w:r>
          </w:p>
        </w:tc>
        <w:tc>
          <w:tcPr>
            <w:tcW w:w="2369" w:type="dxa"/>
            <w:gridSpan w:val="2"/>
            <w:shd w:val="clear" w:color="auto" w:fill="auto"/>
          </w:tcPr>
          <w:p w:rsidR="00827B29" w:rsidRPr="00AA6C78" w:rsidRDefault="00827B29" w:rsidP="00652DA5">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 xml:space="preserve">Lėšos ( </w:t>
            </w:r>
            <w:r>
              <w:rPr>
                <w:rFonts w:ascii="Times New Roman" w:eastAsia="Times New Roman" w:hAnsi="Times New Roman"/>
                <w:color w:val="000000"/>
                <w:sz w:val="24"/>
                <w:szCs w:val="24"/>
                <w:lang w:eastAsia="lt-LT"/>
              </w:rPr>
              <w:t>tūkst. Eur</w:t>
            </w:r>
            <w:r w:rsidRPr="00AA6C78">
              <w:rPr>
                <w:rFonts w:ascii="Times New Roman" w:eastAsia="Times New Roman" w:hAnsi="Times New Roman"/>
                <w:color w:val="000000"/>
                <w:sz w:val="24"/>
                <w:szCs w:val="24"/>
                <w:lang w:eastAsia="lt-LT"/>
              </w:rPr>
              <w:t>)</w:t>
            </w:r>
          </w:p>
        </w:tc>
        <w:tc>
          <w:tcPr>
            <w:tcW w:w="1234" w:type="dxa"/>
          </w:tcPr>
          <w:p w:rsidR="00827B29" w:rsidRPr="00AA6C78" w:rsidRDefault="00827B29" w:rsidP="00652DA5">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Pastabos</w:t>
            </w:r>
          </w:p>
        </w:tc>
      </w:tr>
      <w:tr w:rsidR="00827B29" w:rsidRPr="00AA6C78" w:rsidTr="00827B29">
        <w:tc>
          <w:tcPr>
            <w:tcW w:w="6024" w:type="dxa"/>
            <w:vMerge/>
            <w:shd w:val="clear" w:color="auto" w:fill="auto"/>
          </w:tcPr>
          <w:p w:rsidR="00827B29" w:rsidRPr="00AA6C78" w:rsidRDefault="00827B29" w:rsidP="006F19F4">
            <w:pPr>
              <w:spacing w:after="0" w:line="240" w:lineRule="auto"/>
              <w:rPr>
                <w:rFonts w:ascii="Times New Roman" w:eastAsia="Times New Roman" w:hAnsi="Times New Roman"/>
                <w:color w:val="000000"/>
                <w:sz w:val="24"/>
                <w:szCs w:val="24"/>
                <w:lang w:eastAsia="lt-LT"/>
              </w:rPr>
            </w:pPr>
          </w:p>
        </w:tc>
        <w:tc>
          <w:tcPr>
            <w:tcW w:w="1117" w:type="dxa"/>
            <w:shd w:val="clear" w:color="auto" w:fill="auto"/>
          </w:tcPr>
          <w:p w:rsidR="00827B29" w:rsidRPr="00AA6C78" w:rsidRDefault="00827B29" w:rsidP="002C4FDB">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w:t>
            </w:r>
            <w:r>
              <w:rPr>
                <w:rFonts w:ascii="Times New Roman" w:eastAsia="Times New Roman" w:hAnsi="Times New Roman"/>
                <w:color w:val="000000"/>
                <w:sz w:val="24"/>
                <w:szCs w:val="24"/>
                <w:lang w:eastAsia="lt-LT"/>
              </w:rPr>
              <w:t>7</w:t>
            </w:r>
            <w:r w:rsidRPr="00AA6C78">
              <w:rPr>
                <w:rFonts w:ascii="Times New Roman" w:eastAsia="Times New Roman" w:hAnsi="Times New Roman"/>
                <w:color w:val="000000"/>
                <w:sz w:val="24"/>
                <w:szCs w:val="24"/>
                <w:lang w:eastAsia="lt-LT"/>
              </w:rPr>
              <w:t xml:space="preserve"> m.</w:t>
            </w:r>
          </w:p>
        </w:tc>
        <w:tc>
          <w:tcPr>
            <w:tcW w:w="1252" w:type="dxa"/>
            <w:shd w:val="clear" w:color="auto" w:fill="auto"/>
          </w:tcPr>
          <w:p w:rsidR="00827B29" w:rsidRPr="00AA6C78" w:rsidRDefault="00827B29" w:rsidP="00652DA5">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w:t>
            </w:r>
            <w:r>
              <w:rPr>
                <w:rFonts w:ascii="Times New Roman" w:eastAsia="Times New Roman" w:hAnsi="Times New Roman"/>
                <w:color w:val="000000"/>
                <w:sz w:val="24"/>
                <w:szCs w:val="24"/>
                <w:lang w:eastAsia="lt-LT"/>
              </w:rPr>
              <w:t>8</w:t>
            </w:r>
            <w:r w:rsidRPr="00AA6C78">
              <w:rPr>
                <w:rFonts w:ascii="Times New Roman" w:eastAsia="Times New Roman" w:hAnsi="Times New Roman"/>
                <w:color w:val="000000"/>
                <w:sz w:val="24"/>
                <w:szCs w:val="24"/>
                <w:lang w:eastAsia="lt-LT"/>
              </w:rPr>
              <w:t xml:space="preserve"> m.</w:t>
            </w:r>
          </w:p>
        </w:tc>
        <w:tc>
          <w:tcPr>
            <w:tcW w:w="1234" w:type="dxa"/>
          </w:tcPr>
          <w:p w:rsidR="00827B29" w:rsidRPr="00AA6C78" w:rsidRDefault="00827B29" w:rsidP="00652DA5">
            <w:pPr>
              <w:spacing w:after="0" w:line="240" w:lineRule="auto"/>
              <w:rPr>
                <w:rFonts w:ascii="Times New Roman" w:eastAsia="Times New Roman" w:hAnsi="Times New Roman"/>
                <w:color w:val="000000"/>
                <w:sz w:val="24"/>
                <w:szCs w:val="24"/>
                <w:lang w:eastAsia="lt-LT"/>
              </w:rPr>
            </w:pPr>
          </w:p>
        </w:tc>
      </w:tr>
      <w:tr w:rsidR="00827B29" w:rsidRPr="00AA6C78" w:rsidTr="00827B29">
        <w:tc>
          <w:tcPr>
            <w:tcW w:w="6024" w:type="dxa"/>
            <w:shd w:val="clear" w:color="auto" w:fill="auto"/>
          </w:tcPr>
          <w:p w:rsidR="00827B29" w:rsidRPr="00AA6C78" w:rsidRDefault="00827B29"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Savivaldybės biudžeto lėšos</w:t>
            </w:r>
          </w:p>
        </w:tc>
        <w:tc>
          <w:tcPr>
            <w:tcW w:w="1117" w:type="dxa"/>
            <w:shd w:val="clear" w:color="auto" w:fill="auto"/>
          </w:tcPr>
          <w:p w:rsidR="00827B29" w:rsidRPr="00AA6C78" w:rsidRDefault="00BA6EA7"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135,9</w:t>
            </w:r>
          </w:p>
        </w:tc>
        <w:tc>
          <w:tcPr>
            <w:tcW w:w="1252" w:type="dxa"/>
            <w:shd w:val="clear" w:color="auto" w:fill="auto"/>
          </w:tcPr>
          <w:p w:rsidR="00827B29" w:rsidRPr="00AA6C78" w:rsidRDefault="00367BA6"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120,8</w:t>
            </w:r>
          </w:p>
        </w:tc>
        <w:tc>
          <w:tcPr>
            <w:tcW w:w="1234" w:type="dxa"/>
          </w:tcPr>
          <w:p w:rsidR="00827B29" w:rsidRPr="00AA6C78" w:rsidRDefault="00827B29" w:rsidP="006F19F4">
            <w:pPr>
              <w:spacing w:after="0" w:line="240" w:lineRule="auto"/>
              <w:rPr>
                <w:rFonts w:ascii="Times New Roman" w:eastAsia="Times New Roman" w:hAnsi="Times New Roman"/>
                <w:color w:val="000000"/>
                <w:sz w:val="24"/>
                <w:szCs w:val="24"/>
                <w:lang w:eastAsia="lt-LT"/>
              </w:rPr>
            </w:pPr>
          </w:p>
        </w:tc>
      </w:tr>
      <w:tr w:rsidR="00827B29" w:rsidRPr="00AA6C78" w:rsidTr="00827B29">
        <w:tc>
          <w:tcPr>
            <w:tcW w:w="6024" w:type="dxa"/>
            <w:shd w:val="clear" w:color="auto" w:fill="auto"/>
          </w:tcPr>
          <w:p w:rsidR="00827B29" w:rsidRPr="00AA6C78" w:rsidRDefault="00827B29" w:rsidP="00574C33">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Valstybės biudžeto specialioji tikslinė dotacija (</w:t>
            </w:r>
            <w:r>
              <w:rPr>
                <w:rFonts w:ascii="Times New Roman" w:eastAsia="Times New Roman" w:hAnsi="Times New Roman"/>
                <w:color w:val="000000"/>
                <w:sz w:val="24"/>
                <w:szCs w:val="24"/>
                <w:lang w:eastAsia="lt-LT"/>
              </w:rPr>
              <w:t>mokymo</w:t>
            </w:r>
            <w:r w:rsidRPr="00AA6C78">
              <w:rPr>
                <w:rFonts w:ascii="Times New Roman" w:eastAsia="Times New Roman" w:hAnsi="Times New Roman"/>
                <w:color w:val="000000"/>
                <w:sz w:val="24"/>
                <w:szCs w:val="24"/>
                <w:lang w:eastAsia="lt-LT"/>
              </w:rPr>
              <w:t xml:space="preserve"> lėšos)</w:t>
            </w:r>
          </w:p>
        </w:tc>
        <w:tc>
          <w:tcPr>
            <w:tcW w:w="1117" w:type="dxa"/>
            <w:shd w:val="clear" w:color="auto" w:fill="auto"/>
          </w:tcPr>
          <w:p w:rsidR="00827B29" w:rsidRPr="00AA6C78" w:rsidRDefault="00BA6EA7"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67,0</w:t>
            </w:r>
          </w:p>
        </w:tc>
        <w:tc>
          <w:tcPr>
            <w:tcW w:w="1252" w:type="dxa"/>
            <w:shd w:val="clear" w:color="auto" w:fill="auto"/>
          </w:tcPr>
          <w:p w:rsidR="00827B29" w:rsidRPr="00AA6C78" w:rsidRDefault="00367BA6"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62,2</w:t>
            </w:r>
          </w:p>
        </w:tc>
        <w:tc>
          <w:tcPr>
            <w:tcW w:w="1234" w:type="dxa"/>
          </w:tcPr>
          <w:p w:rsidR="00827B29" w:rsidRPr="00AA6C78" w:rsidRDefault="00827B29" w:rsidP="006F19F4">
            <w:pPr>
              <w:spacing w:after="0" w:line="240" w:lineRule="auto"/>
              <w:rPr>
                <w:rFonts w:ascii="Times New Roman" w:eastAsia="Times New Roman" w:hAnsi="Times New Roman"/>
                <w:color w:val="000000"/>
                <w:sz w:val="24"/>
                <w:szCs w:val="24"/>
                <w:lang w:eastAsia="lt-LT"/>
              </w:rPr>
            </w:pPr>
          </w:p>
        </w:tc>
      </w:tr>
      <w:tr w:rsidR="00827B29" w:rsidRPr="00AA6C78" w:rsidTr="00827B29">
        <w:tc>
          <w:tcPr>
            <w:tcW w:w="6024" w:type="dxa"/>
            <w:shd w:val="clear" w:color="auto" w:fill="auto"/>
          </w:tcPr>
          <w:p w:rsidR="00827B29" w:rsidRPr="0073769E" w:rsidRDefault="00827B29" w:rsidP="006F19F4">
            <w:pPr>
              <w:spacing w:after="0" w:line="240" w:lineRule="auto"/>
              <w:rPr>
                <w:rFonts w:ascii="Times New Roman" w:eastAsia="Times New Roman" w:hAnsi="Times New Roman"/>
                <w:color w:val="FF0000"/>
                <w:sz w:val="24"/>
                <w:szCs w:val="24"/>
                <w:lang w:eastAsia="lt-LT"/>
              </w:rPr>
            </w:pPr>
            <w:r w:rsidRPr="00AA6C78">
              <w:rPr>
                <w:rFonts w:ascii="Times New Roman" w:eastAsia="Times New Roman" w:hAnsi="Times New Roman"/>
                <w:color w:val="000000"/>
                <w:sz w:val="24"/>
                <w:szCs w:val="24"/>
                <w:lang w:eastAsia="lt-LT"/>
              </w:rPr>
              <w:t>Kitos lėšos (paramos lėšos, 2 proc. GPM)</w:t>
            </w:r>
            <w:r>
              <w:rPr>
                <w:rFonts w:ascii="Times New Roman" w:eastAsia="Times New Roman" w:hAnsi="Times New Roman"/>
                <w:color w:val="000000"/>
                <w:sz w:val="24"/>
                <w:szCs w:val="24"/>
                <w:lang w:eastAsia="lt-LT"/>
              </w:rPr>
              <w:t xml:space="preserve"> </w:t>
            </w:r>
          </w:p>
        </w:tc>
        <w:tc>
          <w:tcPr>
            <w:tcW w:w="1117" w:type="dxa"/>
            <w:shd w:val="clear" w:color="auto" w:fill="auto"/>
          </w:tcPr>
          <w:p w:rsidR="00827B29" w:rsidRPr="00AA6C78" w:rsidRDefault="00BA6EA7"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17,7</w:t>
            </w:r>
          </w:p>
        </w:tc>
        <w:tc>
          <w:tcPr>
            <w:tcW w:w="1252" w:type="dxa"/>
            <w:shd w:val="clear" w:color="auto" w:fill="auto"/>
          </w:tcPr>
          <w:p w:rsidR="00827B29" w:rsidRPr="00AA6C78" w:rsidRDefault="00367BA6" w:rsidP="006F19F4">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17,9</w:t>
            </w:r>
          </w:p>
        </w:tc>
        <w:tc>
          <w:tcPr>
            <w:tcW w:w="1234" w:type="dxa"/>
          </w:tcPr>
          <w:p w:rsidR="00827B29" w:rsidRPr="00AA6C78" w:rsidRDefault="00827B29" w:rsidP="006F19F4">
            <w:pPr>
              <w:spacing w:after="0" w:line="240" w:lineRule="auto"/>
              <w:rPr>
                <w:rFonts w:ascii="Times New Roman" w:eastAsia="Times New Roman" w:hAnsi="Times New Roman"/>
                <w:color w:val="000000"/>
                <w:sz w:val="24"/>
                <w:szCs w:val="24"/>
                <w:lang w:eastAsia="lt-LT"/>
              </w:rPr>
            </w:pPr>
          </w:p>
        </w:tc>
      </w:tr>
    </w:tbl>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p>
    <w:p w:rsidR="00F87ED8" w:rsidRDefault="00F87ED8" w:rsidP="00B943F7">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3.</w:t>
      </w:r>
      <w:r w:rsidR="008157DB">
        <w:rPr>
          <w:rFonts w:ascii="Times New Roman" w:eastAsia="Times New Roman" w:hAnsi="Times New Roman"/>
          <w:sz w:val="24"/>
          <w:szCs w:val="24"/>
          <w:lang w:eastAsia="lt-LT"/>
        </w:rPr>
        <w:t>2</w:t>
      </w:r>
      <w:r>
        <w:rPr>
          <w:rFonts w:ascii="Times New Roman" w:eastAsia="Times New Roman" w:hAnsi="Times New Roman"/>
          <w:sz w:val="24"/>
          <w:szCs w:val="24"/>
          <w:lang w:eastAsia="lt-LT"/>
        </w:rPr>
        <w:t>. Įstaigos finansinės pajamos už teiki</w:t>
      </w:r>
      <w:r w:rsidR="00993810">
        <w:rPr>
          <w:rFonts w:ascii="Times New Roman" w:eastAsia="Times New Roman" w:hAnsi="Times New Roman"/>
          <w:sz w:val="24"/>
          <w:szCs w:val="24"/>
          <w:lang w:eastAsia="lt-LT"/>
        </w:rPr>
        <w:t>amas mokymo ir kitas paslaugas.</w:t>
      </w:r>
    </w:p>
    <w:p w:rsidR="00F87ED8" w:rsidRDefault="00F87ED8" w:rsidP="00F259D2">
      <w:pPr>
        <w:spacing w:after="0" w:line="240" w:lineRule="auto"/>
        <w:ind w:firstLine="1298"/>
        <w:jc w:val="both"/>
        <w:rPr>
          <w:rFonts w:ascii="Times New Roman" w:eastAsia="Times New Roman" w:hAnsi="Times New Roman"/>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843"/>
        <w:gridCol w:w="3402"/>
        <w:gridCol w:w="2998"/>
      </w:tblGrid>
      <w:tr w:rsidR="00F87ED8" w:rsidRPr="00256A78" w:rsidTr="00256A78">
        <w:tc>
          <w:tcPr>
            <w:tcW w:w="1384" w:type="dxa"/>
            <w:vMerge w:val="restart"/>
            <w:shd w:val="clear" w:color="auto" w:fill="auto"/>
          </w:tcPr>
          <w:p w:rsidR="00F87ED8" w:rsidRPr="00256A78" w:rsidRDefault="00F87ED8" w:rsidP="00256A78">
            <w:pPr>
              <w:spacing w:after="0" w:line="240" w:lineRule="auto"/>
              <w:jc w:val="both"/>
              <w:rPr>
                <w:rFonts w:ascii="Times New Roman" w:eastAsia="Times New Roman" w:hAnsi="Times New Roman"/>
                <w:sz w:val="24"/>
                <w:szCs w:val="24"/>
                <w:lang w:eastAsia="lt-LT"/>
              </w:rPr>
            </w:pPr>
            <w:r w:rsidRPr="00256A78">
              <w:rPr>
                <w:rFonts w:ascii="Times New Roman" w:eastAsia="Times New Roman" w:hAnsi="Times New Roman"/>
                <w:sz w:val="24"/>
                <w:szCs w:val="24"/>
                <w:lang w:eastAsia="lt-LT"/>
              </w:rPr>
              <w:t>Metai</w:t>
            </w:r>
          </w:p>
        </w:tc>
        <w:tc>
          <w:tcPr>
            <w:tcW w:w="1843" w:type="dxa"/>
            <w:vMerge w:val="restart"/>
            <w:shd w:val="clear" w:color="auto" w:fill="auto"/>
          </w:tcPr>
          <w:p w:rsidR="00F87ED8" w:rsidRPr="00256A78" w:rsidRDefault="008157DB" w:rsidP="00256A78">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Visos pajamos E</w:t>
            </w:r>
            <w:r w:rsidR="00F87ED8" w:rsidRPr="00256A78">
              <w:rPr>
                <w:rFonts w:ascii="Times New Roman" w:eastAsia="Times New Roman" w:hAnsi="Times New Roman"/>
                <w:sz w:val="24"/>
                <w:szCs w:val="24"/>
                <w:lang w:eastAsia="lt-LT"/>
              </w:rPr>
              <w:t>ur</w:t>
            </w:r>
          </w:p>
        </w:tc>
        <w:tc>
          <w:tcPr>
            <w:tcW w:w="6400" w:type="dxa"/>
            <w:gridSpan w:val="2"/>
            <w:shd w:val="clear" w:color="auto" w:fill="auto"/>
          </w:tcPr>
          <w:p w:rsidR="00F87ED8" w:rsidRPr="00256A78" w:rsidRDefault="00F87ED8" w:rsidP="008157DB">
            <w:pPr>
              <w:spacing w:after="0" w:line="240" w:lineRule="auto"/>
              <w:jc w:val="center"/>
              <w:rPr>
                <w:rFonts w:ascii="Times New Roman" w:eastAsia="Times New Roman" w:hAnsi="Times New Roman"/>
                <w:sz w:val="24"/>
                <w:szCs w:val="24"/>
                <w:lang w:eastAsia="lt-LT"/>
              </w:rPr>
            </w:pPr>
            <w:r w:rsidRPr="00256A78">
              <w:rPr>
                <w:rFonts w:ascii="Times New Roman" w:eastAsia="Times New Roman" w:hAnsi="Times New Roman"/>
                <w:sz w:val="24"/>
                <w:szCs w:val="24"/>
                <w:lang w:eastAsia="lt-LT"/>
              </w:rPr>
              <w:t xml:space="preserve">Gauta pajamų </w:t>
            </w:r>
            <w:r w:rsidR="008157DB">
              <w:rPr>
                <w:rFonts w:ascii="Times New Roman" w:eastAsia="Times New Roman" w:hAnsi="Times New Roman"/>
                <w:sz w:val="24"/>
                <w:szCs w:val="24"/>
                <w:lang w:eastAsia="lt-LT"/>
              </w:rPr>
              <w:t>E</w:t>
            </w:r>
            <w:r w:rsidRPr="00256A78">
              <w:rPr>
                <w:rFonts w:ascii="Times New Roman" w:eastAsia="Times New Roman" w:hAnsi="Times New Roman"/>
                <w:sz w:val="24"/>
                <w:szCs w:val="24"/>
                <w:lang w:eastAsia="lt-LT"/>
              </w:rPr>
              <w:t>ur</w:t>
            </w:r>
          </w:p>
        </w:tc>
      </w:tr>
      <w:tr w:rsidR="00F87ED8" w:rsidRPr="00256A78" w:rsidTr="00256A78">
        <w:tc>
          <w:tcPr>
            <w:tcW w:w="1384" w:type="dxa"/>
            <w:vMerge/>
            <w:shd w:val="clear" w:color="auto" w:fill="auto"/>
          </w:tcPr>
          <w:p w:rsidR="00F87ED8" w:rsidRPr="00256A78" w:rsidRDefault="00F87ED8" w:rsidP="00256A78">
            <w:pPr>
              <w:spacing w:after="0" w:line="240" w:lineRule="auto"/>
              <w:jc w:val="both"/>
              <w:rPr>
                <w:rFonts w:ascii="Times New Roman" w:eastAsia="Times New Roman" w:hAnsi="Times New Roman"/>
                <w:sz w:val="24"/>
                <w:szCs w:val="24"/>
                <w:lang w:eastAsia="lt-LT"/>
              </w:rPr>
            </w:pPr>
          </w:p>
        </w:tc>
        <w:tc>
          <w:tcPr>
            <w:tcW w:w="1843" w:type="dxa"/>
            <w:vMerge/>
            <w:shd w:val="clear" w:color="auto" w:fill="auto"/>
          </w:tcPr>
          <w:p w:rsidR="00F87ED8" w:rsidRPr="00256A78" w:rsidRDefault="00F87ED8" w:rsidP="00256A78">
            <w:pPr>
              <w:spacing w:after="0" w:line="240" w:lineRule="auto"/>
              <w:jc w:val="both"/>
              <w:rPr>
                <w:rFonts w:ascii="Times New Roman" w:eastAsia="Times New Roman" w:hAnsi="Times New Roman"/>
                <w:sz w:val="24"/>
                <w:szCs w:val="24"/>
                <w:lang w:eastAsia="lt-LT"/>
              </w:rPr>
            </w:pPr>
          </w:p>
        </w:tc>
        <w:tc>
          <w:tcPr>
            <w:tcW w:w="3402" w:type="dxa"/>
            <w:shd w:val="clear" w:color="auto" w:fill="auto"/>
          </w:tcPr>
          <w:p w:rsidR="00F87ED8" w:rsidRPr="00256A78" w:rsidRDefault="00F87ED8" w:rsidP="00256A78">
            <w:pPr>
              <w:spacing w:after="0" w:line="240" w:lineRule="auto"/>
              <w:jc w:val="both"/>
              <w:rPr>
                <w:rFonts w:ascii="Times New Roman" w:eastAsia="Times New Roman" w:hAnsi="Times New Roman"/>
                <w:sz w:val="24"/>
                <w:szCs w:val="24"/>
                <w:lang w:eastAsia="lt-LT"/>
              </w:rPr>
            </w:pPr>
            <w:r w:rsidRPr="00256A78">
              <w:rPr>
                <w:rFonts w:ascii="Times New Roman" w:eastAsia="Times New Roman" w:hAnsi="Times New Roman"/>
                <w:sz w:val="24"/>
                <w:szCs w:val="24"/>
                <w:lang w:eastAsia="lt-LT"/>
              </w:rPr>
              <w:t>Už suteiktas mokymo paslaugas</w:t>
            </w:r>
          </w:p>
        </w:tc>
        <w:tc>
          <w:tcPr>
            <w:tcW w:w="2998" w:type="dxa"/>
            <w:shd w:val="clear" w:color="auto" w:fill="auto"/>
          </w:tcPr>
          <w:p w:rsidR="00F87ED8" w:rsidRPr="00256A78" w:rsidRDefault="00F87ED8" w:rsidP="00256A78">
            <w:pPr>
              <w:spacing w:after="0" w:line="240" w:lineRule="auto"/>
              <w:jc w:val="both"/>
              <w:rPr>
                <w:rFonts w:ascii="Times New Roman" w:eastAsia="Times New Roman" w:hAnsi="Times New Roman"/>
                <w:sz w:val="24"/>
                <w:szCs w:val="24"/>
                <w:lang w:eastAsia="lt-LT"/>
              </w:rPr>
            </w:pPr>
            <w:r w:rsidRPr="00256A78">
              <w:rPr>
                <w:rFonts w:ascii="Times New Roman" w:eastAsia="Times New Roman" w:hAnsi="Times New Roman"/>
                <w:sz w:val="24"/>
                <w:szCs w:val="24"/>
                <w:lang w:eastAsia="lt-LT"/>
              </w:rPr>
              <w:t>Už kitas teiktas paslaugas</w:t>
            </w:r>
          </w:p>
        </w:tc>
      </w:tr>
      <w:tr w:rsidR="00F87ED8" w:rsidRPr="00256A78" w:rsidTr="00256A78">
        <w:tc>
          <w:tcPr>
            <w:tcW w:w="1384" w:type="dxa"/>
            <w:shd w:val="clear" w:color="auto" w:fill="auto"/>
          </w:tcPr>
          <w:p w:rsidR="00F87ED8" w:rsidRPr="00256A78" w:rsidRDefault="00367BA6" w:rsidP="00256A78">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2018</w:t>
            </w:r>
          </w:p>
        </w:tc>
        <w:tc>
          <w:tcPr>
            <w:tcW w:w="1843" w:type="dxa"/>
            <w:shd w:val="clear" w:color="auto" w:fill="auto"/>
          </w:tcPr>
          <w:p w:rsidR="00F87ED8" w:rsidRPr="00256A78" w:rsidRDefault="00367BA6" w:rsidP="00256A78">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90,00</w:t>
            </w:r>
          </w:p>
        </w:tc>
        <w:tc>
          <w:tcPr>
            <w:tcW w:w="3402" w:type="dxa"/>
            <w:shd w:val="clear" w:color="auto" w:fill="auto"/>
          </w:tcPr>
          <w:p w:rsidR="00F87ED8" w:rsidRPr="00256A78" w:rsidRDefault="00F87ED8" w:rsidP="00256A78">
            <w:pPr>
              <w:spacing w:after="0" w:line="240" w:lineRule="auto"/>
              <w:jc w:val="both"/>
              <w:rPr>
                <w:rFonts w:ascii="Times New Roman" w:eastAsia="Times New Roman" w:hAnsi="Times New Roman"/>
                <w:sz w:val="24"/>
                <w:szCs w:val="24"/>
                <w:lang w:eastAsia="lt-LT"/>
              </w:rPr>
            </w:pPr>
          </w:p>
        </w:tc>
        <w:tc>
          <w:tcPr>
            <w:tcW w:w="2998" w:type="dxa"/>
            <w:shd w:val="clear" w:color="auto" w:fill="auto"/>
          </w:tcPr>
          <w:p w:rsidR="00F87ED8" w:rsidRPr="00256A78" w:rsidRDefault="00367BA6" w:rsidP="00256A78">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90,00</w:t>
            </w:r>
          </w:p>
        </w:tc>
      </w:tr>
    </w:tbl>
    <w:p w:rsidR="00A777F5" w:rsidRDefault="00367BA6" w:rsidP="00B943F7">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Lėšos gautos už salės n</w:t>
      </w:r>
      <w:r w:rsidR="00152E78">
        <w:rPr>
          <w:rFonts w:ascii="Times New Roman" w:eastAsia="Times New Roman" w:hAnsi="Times New Roman"/>
          <w:sz w:val="24"/>
          <w:szCs w:val="24"/>
          <w:lang w:eastAsia="lt-LT"/>
        </w:rPr>
        <w:t>uomą sportinių šokių  repeticijoms</w:t>
      </w:r>
      <w:r>
        <w:rPr>
          <w:rFonts w:ascii="Times New Roman" w:eastAsia="Times New Roman" w:hAnsi="Times New Roman"/>
          <w:sz w:val="24"/>
          <w:szCs w:val="24"/>
          <w:lang w:eastAsia="lt-LT"/>
        </w:rPr>
        <w:t>.</w:t>
      </w:r>
    </w:p>
    <w:p w:rsidR="00745876" w:rsidRDefault="00745876" w:rsidP="00745876">
      <w:pPr>
        <w:spacing w:after="0" w:line="240" w:lineRule="auto"/>
        <w:ind w:firstLine="1298"/>
        <w:jc w:val="center"/>
        <w:rPr>
          <w:rFonts w:ascii="Times New Roman" w:eastAsia="Times New Roman" w:hAnsi="Times New Roman"/>
          <w:b/>
          <w:sz w:val="24"/>
          <w:szCs w:val="24"/>
          <w:lang w:eastAsia="lt-LT"/>
        </w:rPr>
      </w:pPr>
    </w:p>
    <w:p w:rsidR="00745876" w:rsidRDefault="00745876" w:rsidP="00B943F7">
      <w:pPr>
        <w:spacing w:after="0" w:line="240" w:lineRule="auto"/>
        <w:jc w:val="center"/>
        <w:rPr>
          <w:rFonts w:ascii="Times New Roman" w:eastAsia="Times New Roman" w:hAnsi="Times New Roman"/>
          <w:b/>
          <w:sz w:val="24"/>
          <w:szCs w:val="24"/>
          <w:lang w:eastAsia="lt-LT"/>
        </w:rPr>
      </w:pPr>
      <w:r>
        <w:rPr>
          <w:rFonts w:ascii="Times New Roman" w:eastAsia="Times New Roman" w:hAnsi="Times New Roman"/>
          <w:b/>
          <w:sz w:val="24"/>
          <w:szCs w:val="24"/>
          <w:lang w:eastAsia="lt-LT"/>
        </w:rPr>
        <w:t xml:space="preserve">4. </w:t>
      </w:r>
      <w:r w:rsidR="008157DB">
        <w:rPr>
          <w:rFonts w:ascii="Times New Roman" w:eastAsia="Times New Roman" w:hAnsi="Times New Roman"/>
          <w:b/>
          <w:sz w:val="24"/>
          <w:szCs w:val="24"/>
          <w:lang w:eastAsia="lt-LT"/>
        </w:rPr>
        <w:t>PROBLEMOS</w:t>
      </w:r>
      <w:r>
        <w:rPr>
          <w:rFonts w:ascii="Times New Roman" w:eastAsia="Times New Roman" w:hAnsi="Times New Roman"/>
          <w:b/>
          <w:sz w:val="24"/>
          <w:szCs w:val="24"/>
          <w:lang w:eastAsia="lt-LT"/>
        </w:rPr>
        <w:t>, PASIŪ</w:t>
      </w:r>
      <w:r w:rsidRPr="00745876">
        <w:rPr>
          <w:rFonts w:ascii="Times New Roman" w:eastAsia="Times New Roman" w:hAnsi="Times New Roman"/>
          <w:b/>
          <w:sz w:val="24"/>
          <w:szCs w:val="24"/>
          <w:lang w:eastAsia="lt-LT"/>
        </w:rPr>
        <w:t>LYMAI</w:t>
      </w:r>
    </w:p>
    <w:p w:rsidR="00745876" w:rsidRPr="00745876" w:rsidRDefault="00745876" w:rsidP="00745876">
      <w:pPr>
        <w:spacing w:after="0" w:line="240" w:lineRule="auto"/>
        <w:ind w:firstLine="1298"/>
        <w:jc w:val="center"/>
        <w:rPr>
          <w:rFonts w:ascii="Times New Roman" w:eastAsia="Times New Roman" w:hAnsi="Times New Roman"/>
          <w:b/>
          <w:sz w:val="24"/>
          <w:szCs w:val="24"/>
          <w:lang w:eastAsia="lt-LT"/>
        </w:rPr>
      </w:pPr>
    </w:p>
    <w:p w:rsidR="008157DB" w:rsidRDefault="00745876" w:rsidP="00B943F7">
      <w:pPr>
        <w:tabs>
          <w:tab w:val="left" w:pos="1276"/>
        </w:tabs>
        <w:spacing w:after="0" w:line="240" w:lineRule="auto"/>
        <w:ind w:firstLine="851"/>
        <w:rPr>
          <w:rFonts w:ascii="Times New Roman" w:eastAsia="Times New Roman" w:hAnsi="Times New Roman"/>
          <w:bCs/>
          <w:color w:val="000000"/>
          <w:sz w:val="24"/>
          <w:szCs w:val="24"/>
          <w:lang w:eastAsia="lt-LT"/>
        </w:rPr>
      </w:pPr>
      <w:r>
        <w:rPr>
          <w:rFonts w:ascii="Times New Roman" w:eastAsia="Times New Roman" w:hAnsi="Times New Roman"/>
          <w:color w:val="000000"/>
          <w:sz w:val="24"/>
          <w:szCs w:val="24"/>
          <w:lang w:eastAsia="lt-LT"/>
        </w:rPr>
        <w:t>4</w:t>
      </w:r>
      <w:r w:rsidR="008157DB">
        <w:rPr>
          <w:rFonts w:ascii="Times New Roman" w:eastAsia="Times New Roman" w:hAnsi="Times New Roman"/>
          <w:color w:val="000000"/>
          <w:sz w:val="24"/>
          <w:szCs w:val="24"/>
          <w:lang w:eastAsia="lt-LT"/>
        </w:rPr>
        <w:t>.1</w:t>
      </w:r>
      <w:r w:rsidR="006412B6" w:rsidRPr="006002EF">
        <w:rPr>
          <w:rFonts w:ascii="Times New Roman" w:eastAsia="Times New Roman" w:hAnsi="Times New Roman"/>
          <w:color w:val="000000"/>
          <w:sz w:val="24"/>
          <w:szCs w:val="24"/>
          <w:lang w:eastAsia="lt-LT"/>
        </w:rPr>
        <w:t xml:space="preserve">. </w:t>
      </w:r>
      <w:r w:rsidR="008157DB">
        <w:rPr>
          <w:rFonts w:ascii="Times New Roman" w:eastAsia="Times New Roman" w:hAnsi="Times New Roman"/>
          <w:color w:val="000000"/>
          <w:sz w:val="24"/>
          <w:szCs w:val="24"/>
          <w:lang w:eastAsia="lt-LT"/>
        </w:rPr>
        <w:t>Į</w:t>
      </w:r>
      <w:r w:rsidR="00A777F5">
        <w:rPr>
          <w:rFonts w:ascii="Times New Roman" w:eastAsia="Times New Roman" w:hAnsi="Times New Roman"/>
          <w:bCs/>
          <w:color w:val="000000"/>
          <w:sz w:val="24"/>
          <w:szCs w:val="24"/>
          <w:lang w:eastAsia="lt-LT"/>
        </w:rPr>
        <w:t xml:space="preserve">staigos </w:t>
      </w:r>
      <w:r w:rsidR="00973E08">
        <w:rPr>
          <w:rFonts w:ascii="Times New Roman" w:eastAsia="Times New Roman" w:hAnsi="Times New Roman"/>
          <w:bCs/>
          <w:color w:val="000000"/>
          <w:sz w:val="24"/>
          <w:szCs w:val="24"/>
          <w:lang w:eastAsia="lt-LT"/>
        </w:rPr>
        <w:t>problemos, pastabos ir pasiūlymai.</w:t>
      </w:r>
    </w:p>
    <w:p w:rsidR="00DC2037" w:rsidRPr="00AC2549" w:rsidRDefault="006412B6" w:rsidP="00867E0C">
      <w:pPr>
        <w:spacing w:after="0" w:line="240" w:lineRule="auto"/>
        <w:ind w:firstLine="1296"/>
        <w:rPr>
          <w:rFonts w:ascii="Times New Roman" w:eastAsia="Times New Roman" w:hAnsi="Times New Roman"/>
          <w:bCs/>
          <w:color w:val="000000"/>
          <w:sz w:val="24"/>
          <w:szCs w:val="24"/>
          <w:lang w:eastAsia="lt-LT"/>
        </w:rPr>
      </w:pPr>
      <w:r>
        <w:rPr>
          <w:rFonts w:ascii="Times New Roman" w:eastAsia="Times New Roman" w:hAnsi="Times New Roman"/>
          <w:b/>
          <w:bCs/>
          <w:color w:val="000000"/>
          <w:sz w:val="24"/>
          <w:szCs w:val="24"/>
          <w:lang w:eastAsia="lt-LT"/>
        </w:rPr>
        <w:t>  </w:t>
      </w:r>
      <w:r w:rsidR="00DC2037">
        <w:rPr>
          <w:rFonts w:ascii="Times New Roman" w:eastAsia="Times New Roman" w:hAnsi="Times New Roman"/>
          <w:bCs/>
          <w:color w:val="000000"/>
          <w:sz w:val="24"/>
          <w:szCs w:val="24"/>
          <w:lang w:eastAsia="lt-LT"/>
        </w:rPr>
        <w:t>Į</w:t>
      </w:r>
      <w:r w:rsidR="00DC2037" w:rsidRPr="00AC2549">
        <w:rPr>
          <w:rFonts w:ascii="Times New Roman" w:eastAsia="Times New Roman" w:hAnsi="Times New Roman"/>
          <w:bCs/>
          <w:color w:val="000000"/>
          <w:sz w:val="24"/>
          <w:szCs w:val="24"/>
          <w:lang w:eastAsia="lt-LT"/>
        </w:rPr>
        <w:t>staigai būtin</w:t>
      </w:r>
      <w:r w:rsidR="00DC2037">
        <w:rPr>
          <w:rFonts w:ascii="Times New Roman" w:eastAsia="Times New Roman" w:hAnsi="Times New Roman"/>
          <w:bCs/>
          <w:color w:val="000000"/>
          <w:sz w:val="24"/>
          <w:szCs w:val="24"/>
          <w:lang w:eastAsia="lt-LT"/>
        </w:rPr>
        <w:t xml:space="preserve">as </w:t>
      </w:r>
      <w:r w:rsidR="00DC2037" w:rsidRPr="00AC2549">
        <w:rPr>
          <w:rFonts w:ascii="Times New Roman" w:eastAsia="Times New Roman" w:hAnsi="Times New Roman"/>
          <w:bCs/>
          <w:color w:val="000000"/>
          <w:sz w:val="24"/>
          <w:szCs w:val="24"/>
          <w:lang w:eastAsia="lt-LT"/>
        </w:rPr>
        <w:t xml:space="preserve"> elektros instaliacijos</w:t>
      </w:r>
      <w:r w:rsidR="00DC2037">
        <w:rPr>
          <w:rFonts w:ascii="Times New Roman" w:eastAsia="Times New Roman" w:hAnsi="Times New Roman"/>
          <w:bCs/>
          <w:color w:val="000000"/>
          <w:sz w:val="24"/>
          <w:szCs w:val="24"/>
          <w:lang w:eastAsia="lt-LT"/>
        </w:rPr>
        <w:t xml:space="preserve">, vandentiekio vamzdynų, </w:t>
      </w:r>
      <w:r w:rsidR="00DC2037" w:rsidRPr="00AC2549">
        <w:rPr>
          <w:rFonts w:ascii="Times New Roman" w:eastAsia="Times New Roman" w:hAnsi="Times New Roman"/>
          <w:bCs/>
          <w:color w:val="000000"/>
          <w:sz w:val="24"/>
          <w:szCs w:val="24"/>
          <w:lang w:eastAsia="lt-LT"/>
        </w:rPr>
        <w:t>nuotekų tinklų ir šildymo sistem</w:t>
      </w:r>
      <w:r w:rsidR="00DC2037">
        <w:rPr>
          <w:rFonts w:ascii="Times New Roman" w:eastAsia="Times New Roman" w:hAnsi="Times New Roman"/>
          <w:bCs/>
          <w:color w:val="000000"/>
          <w:sz w:val="24"/>
          <w:szCs w:val="24"/>
          <w:lang w:eastAsia="lt-LT"/>
        </w:rPr>
        <w:t xml:space="preserve">os atnaujinimas. </w:t>
      </w:r>
      <w:r w:rsidR="00DC2037" w:rsidRPr="00AC2549">
        <w:rPr>
          <w:rFonts w:ascii="Times New Roman" w:eastAsia="Times New Roman" w:hAnsi="Times New Roman"/>
          <w:bCs/>
          <w:color w:val="000000"/>
          <w:sz w:val="24"/>
          <w:szCs w:val="24"/>
          <w:lang w:eastAsia="lt-LT"/>
        </w:rPr>
        <w:t xml:space="preserve"> </w:t>
      </w:r>
      <w:r w:rsidR="00DC2037">
        <w:rPr>
          <w:rFonts w:ascii="Times New Roman" w:eastAsia="Times New Roman" w:hAnsi="Times New Roman"/>
          <w:bCs/>
          <w:color w:val="000000"/>
          <w:sz w:val="24"/>
          <w:szCs w:val="24"/>
          <w:lang w:eastAsia="lt-LT"/>
        </w:rPr>
        <w:t xml:space="preserve">2017 m atliktas  dviejų grupių </w:t>
      </w:r>
      <w:proofErr w:type="spellStart"/>
      <w:r w:rsidR="00DC2037">
        <w:rPr>
          <w:rFonts w:ascii="Times New Roman" w:eastAsia="Times New Roman" w:hAnsi="Times New Roman"/>
          <w:bCs/>
          <w:color w:val="000000"/>
          <w:sz w:val="24"/>
          <w:szCs w:val="24"/>
          <w:lang w:eastAsia="lt-LT"/>
        </w:rPr>
        <w:t>miegamųju</w:t>
      </w:r>
      <w:proofErr w:type="spellEnd"/>
      <w:r w:rsidR="00DC2037">
        <w:rPr>
          <w:rFonts w:ascii="Times New Roman" w:eastAsia="Times New Roman" w:hAnsi="Times New Roman"/>
          <w:bCs/>
          <w:color w:val="000000"/>
          <w:sz w:val="24"/>
          <w:szCs w:val="24"/>
          <w:lang w:eastAsia="lt-LT"/>
        </w:rPr>
        <w:t xml:space="preserve"> patalpų , visų grupių prausyklų ir higieninių patalpų bei </w:t>
      </w:r>
      <w:proofErr w:type="spellStart"/>
      <w:r w:rsidR="00DC2037">
        <w:rPr>
          <w:rFonts w:ascii="Times New Roman" w:eastAsia="Times New Roman" w:hAnsi="Times New Roman"/>
          <w:bCs/>
          <w:color w:val="000000"/>
          <w:sz w:val="24"/>
          <w:szCs w:val="24"/>
          <w:lang w:eastAsia="lt-LT"/>
        </w:rPr>
        <w:t>san</w:t>
      </w:r>
      <w:proofErr w:type="spellEnd"/>
      <w:r w:rsidR="00152E78">
        <w:rPr>
          <w:rFonts w:ascii="Times New Roman" w:eastAsia="Times New Roman" w:hAnsi="Times New Roman"/>
          <w:bCs/>
          <w:color w:val="000000"/>
          <w:sz w:val="24"/>
          <w:szCs w:val="24"/>
          <w:lang w:eastAsia="lt-LT"/>
        </w:rPr>
        <w:t>.</w:t>
      </w:r>
      <w:r w:rsidR="00DC2037">
        <w:rPr>
          <w:rFonts w:ascii="Times New Roman" w:eastAsia="Times New Roman" w:hAnsi="Times New Roman"/>
          <w:bCs/>
          <w:color w:val="000000"/>
          <w:sz w:val="24"/>
          <w:szCs w:val="24"/>
          <w:lang w:eastAsia="lt-LT"/>
        </w:rPr>
        <w:t xml:space="preserve"> įrangos remontas. (gauta 23 </w:t>
      </w:r>
      <w:proofErr w:type="spellStart"/>
      <w:r w:rsidR="00DC2037">
        <w:rPr>
          <w:rFonts w:ascii="Times New Roman" w:eastAsia="Times New Roman" w:hAnsi="Times New Roman"/>
          <w:bCs/>
          <w:color w:val="000000"/>
          <w:sz w:val="24"/>
          <w:szCs w:val="24"/>
          <w:lang w:eastAsia="lt-LT"/>
        </w:rPr>
        <w:t>tūkst</w:t>
      </w:r>
      <w:proofErr w:type="spellEnd"/>
      <w:r w:rsidR="00DC2037">
        <w:rPr>
          <w:rFonts w:ascii="Times New Roman" w:eastAsia="Times New Roman" w:hAnsi="Times New Roman"/>
          <w:bCs/>
          <w:color w:val="000000"/>
          <w:sz w:val="24"/>
          <w:szCs w:val="24"/>
          <w:lang w:eastAsia="lt-LT"/>
        </w:rPr>
        <w:t xml:space="preserve"> Eur.) 2018 m. </w:t>
      </w:r>
      <w:r w:rsidR="00867E0C">
        <w:rPr>
          <w:rFonts w:ascii="Times New Roman" w:eastAsia="Times New Roman" w:hAnsi="Times New Roman"/>
          <w:bCs/>
          <w:color w:val="000000"/>
          <w:sz w:val="24"/>
          <w:szCs w:val="24"/>
          <w:lang w:eastAsia="lt-LT"/>
        </w:rPr>
        <w:t xml:space="preserve">atliktas </w:t>
      </w:r>
      <w:r w:rsidR="00DC2037">
        <w:rPr>
          <w:rFonts w:ascii="Times New Roman" w:eastAsia="Times New Roman" w:hAnsi="Times New Roman"/>
          <w:bCs/>
          <w:color w:val="000000"/>
          <w:sz w:val="24"/>
          <w:szCs w:val="24"/>
          <w:lang w:eastAsia="lt-LT"/>
        </w:rPr>
        <w:t xml:space="preserve">vienos grupės, miegamojo, rūbinės </w:t>
      </w:r>
      <w:r w:rsidR="00867E0C">
        <w:rPr>
          <w:rFonts w:ascii="Times New Roman" w:eastAsia="Times New Roman" w:hAnsi="Times New Roman"/>
          <w:bCs/>
          <w:color w:val="000000"/>
          <w:sz w:val="24"/>
          <w:szCs w:val="24"/>
          <w:lang w:eastAsia="lt-LT"/>
        </w:rPr>
        <w:t xml:space="preserve">patalpų </w:t>
      </w:r>
      <w:r w:rsidR="00DC2037">
        <w:rPr>
          <w:rFonts w:ascii="Times New Roman" w:eastAsia="Times New Roman" w:hAnsi="Times New Roman"/>
          <w:bCs/>
          <w:color w:val="000000"/>
          <w:sz w:val="24"/>
          <w:szCs w:val="24"/>
          <w:lang w:eastAsia="lt-LT"/>
        </w:rPr>
        <w:t xml:space="preserve"> remontas (gauta </w:t>
      </w:r>
      <w:r w:rsidR="00867E0C">
        <w:rPr>
          <w:rFonts w:ascii="Times New Roman" w:eastAsia="Times New Roman" w:hAnsi="Times New Roman"/>
          <w:bCs/>
          <w:color w:val="000000"/>
          <w:sz w:val="24"/>
          <w:szCs w:val="24"/>
          <w:lang w:eastAsia="lt-LT"/>
        </w:rPr>
        <w:t xml:space="preserve">5,7 tūkst. Eur.), logopedo </w:t>
      </w:r>
      <w:r w:rsidR="00DC2037">
        <w:rPr>
          <w:rFonts w:ascii="Times New Roman" w:eastAsia="Times New Roman" w:hAnsi="Times New Roman"/>
          <w:bCs/>
          <w:color w:val="000000"/>
          <w:sz w:val="24"/>
          <w:szCs w:val="24"/>
          <w:lang w:eastAsia="lt-LT"/>
        </w:rPr>
        <w:t xml:space="preserve"> </w:t>
      </w:r>
      <w:r w:rsidR="00867E0C">
        <w:rPr>
          <w:rFonts w:ascii="Times New Roman" w:eastAsia="Times New Roman" w:hAnsi="Times New Roman"/>
          <w:bCs/>
          <w:color w:val="000000"/>
          <w:sz w:val="24"/>
          <w:szCs w:val="24"/>
          <w:lang w:eastAsia="lt-LT"/>
        </w:rPr>
        <w:t xml:space="preserve">kabineto remontas (2,7 </w:t>
      </w:r>
      <w:proofErr w:type="spellStart"/>
      <w:r w:rsidR="00867E0C">
        <w:rPr>
          <w:rFonts w:ascii="Times New Roman" w:eastAsia="Times New Roman" w:hAnsi="Times New Roman"/>
          <w:bCs/>
          <w:color w:val="000000"/>
          <w:sz w:val="24"/>
          <w:szCs w:val="24"/>
          <w:lang w:eastAsia="lt-LT"/>
        </w:rPr>
        <w:t>tūkst</w:t>
      </w:r>
      <w:proofErr w:type="spellEnd"/>
      <w:r w:rsidR="00867E0C">
        <w:rPr>
          <w:rFonts w:ascii="Times New Roman" w:eastAsia="Times New Roman" w:hAnsi="Times New Roman"/>
          <w:bCs/>
          <w:color w:val="000000"/>
          <w:sz w:val="24"/>
          <w:szCs w:val="24"/>
          <w:lang w:eastAsia="lt-LT"/>
        </w:rPr>
        <w:t xml:space="preserve"> Eur.) Būtinas </w:t>
      </w:r>
      <w:r w:rsidR="00DC2037">
        <w:rPr>
          <w:rFonts w:ascii="Times New Roman" w:eastAsia="Times New Roman" w:hAnsi="Times New Roman"/>
          <w:bCs/>
          <w:color w:val="000000"/>
          <w:sz w:val="24"/>
          <w:szCs w:val="24"/>
          <w:lang w:eastAsia="lt-LT"/>
        </w:rPr>
        <w:t xml:space="preserve">laiptinių, koridorių, salės remontas bei visų vaikų grupių patalpų, salės grindų dangos pakeitimas. </w:t>
      </w:r>
    </w:p>
    <w:p w:rsidR="00867E0C" w:rsidRDefault="00DC2037" w:rsidP="00867E0C">
      <w:pPr>
        <w:spacing w:after="0" w:line="240" w:lineRule="auto"/>
        <w:ind w:firstLine="1296"/>
        <w:rPr>
          <w:rFonts w:ascii="Times New Roman" w:eastAsia="Times New Roman" w:hAnsi="Times New Roman"/>
          <w:color w:val="000000"/>
          <w:sz w:val="24"/>
          <w:szCs w:val="24"/>
          <w:lang w:eastAsia="lt-LT"/>
        </w:rPr>
      </w:pPr>
      <w:r w:rsidRPr="00AC2549">
        <w:rPr>
          <w:rFonts w:ascii="Times New Roman" w:eastAsia="Times New Roman" w:hAnsi="Times New Roman"/>
          <w:bCs/>
          <w:color w:val="000000"/>
          <w:sz w:val="24"/>
          <w:szCs w:val="24"/>
          <w:lang w:eastAsia="lt-LT"/>
        </w:rPr>
        <w:t xml:space="preserve">Didžiausią susirūpinimą kelią pastato fasado prasta būklė. Sienos sutrūkinėję, per siūles į patalpas patenka drėgmė ir šaltis. Dėl drenažo defektų, lyjant, į rūsius per </w:t>
      </w:r>
      <w:r w:rsidR="00867E0C">
        <w:rPr>
          <w:rFonts w:ascii="Times New Roman" w:eastAsia="Times New Roman" w:hAnsi="Times New Roman"/>
          <w:bCs/>
          <w:color w:val="000000"/>
          <w:sz w:val="24"/>
          <w:szCs w:val="24"/>
          <w:lang w:eastAsia="lt-LT"/>
        </w:rPr>
        <w:t xml:space="preserve">pamatų </w:t>
      </w:r>
      <w:r w:rsidRPr="00AC2549">
        <w:rPr>
          <w:rFonts w:ascii="Times New Roman" w:eastAsia="Times New Roman" w:hAnsi="Times New Roman"/>
          <w:bCs/>
          <w:color w:val="000000"/>
          <w:sz w:val="24"/>
          <w:szCs w:val="24"/>
          <w:lang w:eastAsia="lt-LT"/>
        </w:rPr>
        <w:t>sienas bėga gruntinis vanduo, mirksta dalis kiemo teri</w:t>
      </w:r>
      <w:r>
        <w:rPr>
          <w:rFonts w:ascii="Times New Roman" w:eastAsia="Times New Roman" w:hAnsi="Times New Roman"/>
          <w:bCs/>
          <w:color w:val="000000"/>
          <w:sz w:val="24"/>
          <w:szCs w:val="24"/>
          <w:lang w:eastAsia="lt-LT"/>
        </w:rPr>
        <w:t xml:space="preserve">torijos, būtina pakeisti  kiemo </w:t>
      </w:r>
      <w:r w:rsidR="00867E0C">
        <w:rPr>
          <w:rFonts w:ascii="Times New Roman" w:eastAsia="Times New Roman" w:hAnsi="Times New Roman"/>
          <w:bCs/>
          <w:color w:val="000000"/>
          <w:sz w:val="24"/>
          <w:szCs w:val="24"/>
          <w:lang w:eastAsia="lt-LT"/>
        </w:rPr>
        <w:t xml:space="preserve">vaikų aikštelių </w:t>
      </w:r>
      <w:r>
        <w:rPr>
          <w:rFonts w:ascii="Times New Roman" w:eastAsia="Times New Roman" w:hAnsi="Times New Roman"/>
          <w:bCs/>
          <w:color w:val="000000"/>
          <w:sz w:val="24"/>
          <w:szCs w:val="24"/>
          <w:lang w:eastAsia="lt-LT"/>
        </w:rPr>
        <w:t xml:space="preserve"> dangą po</w:t>
      </w:r>
      <w:r w:rsidR="00276FE6">
        <w:rPr>
          <w:rFonts w:ascii="Times New Roman" w:eastAsia="Times New Roman" w:hAnsi="Times New Roman"/>
          <w:bCs/>
          <w:color w:val="000000"/>
          <w:sz w:val="24"/>
          <w:szCs w:val="24"/>
          <w:lang w:eastAsia="lt-LT"/>
        </w:rPr>
        <w:t xml:space="preserve"> žaidimų įranga</w:t>
      </w:r>
      <w:r>
        <w:rPr>
          <w:rFonts w:ascii="Times New Roman" w:eastAsia="Times New Roman" w:hAnsi="Times New Roman"/>
          <w:bCs/>
          <w:color w:val="000000"/>
          <w:sz w:val="24"/>
          <w:szCs w:val="24"/>
          <w:lang w:eastAsia="lt-LT"/>
        </w:rPr>
        <w:t xml:space="preserve">, pakeisti  neatitinkančią higieninių reikalavimų </w:t>
      </w:r>
      <w:r w:rsidR="00867E0C">
        <w:rPr>
          <w:rFonts w:ascii="Times New Roman" w:eastAsia="Times New Roman" w:hAnsi="Times New Roman"/>
          <w:bCs/>
          <w:color w:val="000000"/>
          <w:sz w:val="24"/>
          <w:szCs w:val="24"/>
          <w:lang w:eastAsia="lt-LT"/>
        </w:rPr>
        <w:t xml:space="preserve"> teritorijos </w:t>
      </w:r>
      <w:r>
        <w:rPr>
          <w:rFonts w:ascii="Times New Roman" w:eastAsia="Times New Roman" w:hAnsi="Times New Roman"/>
          <w:bCs/>
          <w:color w:val="000000"/>
          <w:sz w:val="24"/>
          <w:szCs w:val="24"/>
          <w:lang w:eastAsia="lt-LT"/>
        </w:rPr>
        <w:t>tvorą.</w:t>
      </w:r>
      <w:r w:rsidR="006412B6">
        <w:rPr>
          <w:rFonts w:ascii="Times New Roman" w:eastAsia="Times New Roman" w:hAnsi="Times New Roman"/>
          <w:color w:val="000000"/>
          <w:sz w:val="24"/>
          <w:szCs w:val="24"/>
          <w:lang w:eastAsia="lt-LT"/>
        </w:rPr>
        <w:t>       </w:t>
      </w:r>
    </w:p>
    <w:p w:rsidR="00867E0C" w:rsidRDefault="00867E0C" w:rsidP="00867E0C">
      <w:pPr>
        <w:spacing w:after="0" w:line="240" w:lineRule="auto"/>
        <w:rPr>
          <w:rFonts w:ascii="Times New Roman" w:eastAsia="Times New Roman" w:hAnsi="Times New Roman"/>
          <w:color w:val="000000"/>
          <w:sz w:val="24"/>
          <w:szCs w:val="24"/>
          <w:lang w:eastAsia="lt-LT"/>
        </w:rPr>
      </w:pPr>
    </w:p>
    <w:p w:rsidR="006412B6" w:rsidRDefault="00867E0C" w:rsidP="00867E0C">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Direktorė</w:t>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t xml:space="preserve">                                                              Vida Simaitienė</w:t>
      </w:r>
    </w:p>
    <w:p w:rsidR="00867E0C" w:rsidRPr="00867E0C" w:rsidRDefault="00867E0C" w:rsidP="00867E0C">
      <w:pPr>
        <w:spacing w:after="0" w:line="240" w:lineRule="auto"/>
        <w:rPr>
          <w:rFonts w:ascii="Times New Roman" w:eastAsia="Times New Roman" w:hAnsi="Times New Roman"/>
          <w:color w:val="000000"/>
          <w:sz w:val="24"/>
          <w:szCs w:val="24"/>
          <w:lang w:eastAsia="lt-LT"/>
        </w:rPr>
      </w:pPr>
    </w:p>
    <w:p w:rsidR="006412B6" w:rsidRDefault="006412B6" w:rsidP="006412B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6412B6" w:rsidRDefault="006412B6" w:rsidP="00993810">
      <w:pPr>
        <w:spacing w:after="0" w:line="240" w:lineRule="auto"/>
        <w:ind w:firstLine="720"/>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______________</w:t>
      </w:r>
    </w:p>
    <w:p w:rsidR="00993810" w:rsidRDefault="00993810" w:rsidP="00930810">
      <w:pPr>
        <w:spacing w:after="0" w:line="240" w:lineRule="auto"/>
        <w:jc w:val="both"/>
        <w:rPr>
          <w:rFonts w:ascii="Times New Roman" w:eastAsia="Times New Roman" w:hAnsi="Times New Roman"/>
          <w:sz w:val="24"/>
          <w:szCs w:val="24"/>
          <w:lang w:eastAsia="lt-LT"/>
        </w:rPr>
      </w:pPr>
    </w:p>
    <w:sectPr w:rsidR="00993810" w:rsidSect="00E229F2">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09A9" w:rsidRDefault="004E09A9" w:rsidP="00F423F1">
      <w:pPr>
        <w:spacing w:after="0" w:line="240" w:lineRule="auto"/>
      </w:pPr>
      <w:r>
        <w:separator/>
      </w:r>
    </w:p>
  </w:endnote>
  <w:endnote w:type="continuationSeparator" w:id="0">
    <w:p w:rsidR="004E09A9" w:rsidRDefault="004E09A9" w:rsidP="00F423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HelveticaLT">
    <w:altName w:val="Arial"/>
    <w:charset w:val="BA"/>
    <w:family w:val="swiss"/>
    <w:pitch w:val="variable"/>
    <w:sig w:usb0="00000287" w:usb1="00000000" w:usb2="00000000" w:usb3="00000000" w:csb0="0000009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09A9" w:rsidRDefault="004E09A9" w:rsidP="00F423F1">
      <w:pPr>
        <w:spacing w:after="0" w:line="240" w:lineRule="auto"/>
      </w:pPr>
      <w:r>
        <w:separator/>
      </w:r>
    </w:p>
  </w:footnote>
  <w:footnote w:type="continuationSeparator" w:id="0">
    <w:p w:rsidR="004E09A9" w:rsidRDefault="004E09A9" w:rsidP="00F423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23F1" w:rsidRDefault="00F423F1" w:rsidP="00E229F2">
    <w:pPr>
      <w:pStyle w:val="Antrats"/>
      <w:jc w:val="center"/>
    </w:pPr>
    <w:r>
      <w:fldChar w:fldCharType="begin"/>
    </w:r>
    <w:r>
      <w:instrText>PAGE   \* MERGEFORMAT</w:instrText>
    </w:r>
    <w:r>
      <w:fldChar w:fldCharType="separate"/>
    </w:r>
    <w:r w:rsidR="00E229F2">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4A9"/>
    <w:rsid w:val="00030CA2"/>
    <w:rsid w:val="000327B3"/>
    <w:rsid w:val="0003460D"/>
    <w:rsid w:val="0003562B"/>
    <w:rsid w:val="000403D0"/>
    <w:rsid w:val="000424B7"/>
    <w:rsid w:val="000549F0"/>
    <w:rsid w:val="00066684"/>
    <w:rsid w:val="00073C31"/>
    <w:rsid w:val="000B1D3D"/>
    <w:rsid w:val="000E0B60"/>
    <w:rsid w:val="000E31A1"/>
    <w:rsid w:val="00104AE1"/>
    <w:rsid w:val="00132081"/>
    <w:rsid w:val="001345DE"/>
    <w:rsid w:val="00141606"/>
    <w:rsid w:val="00142C1B"/>
    <w:rsid w:val="00152E78"/>
    <w:rsid w:val="00162A33"/>
    <w:rsid w:val="001716CB"/>
    <w:rsid w:val="001770FD"/>
    <w:rsid w:val="00183DE8"/>
    <w:rsid w:val="00195E6B"/>
    <w:rsid w:val="001C1419"/>
    <w:rsid w:val="001D15E1"/>
    <w:rsid w:val="001E7826"/>
    <w:rsid w:val="002548FB"/>
    <w:rsid w:val="00256A78"/>
    <w:rsid w:val="00260583"/>
    <w:rsid w:val="00276FE6"/>
    <w:rsid w:val="00287E6B"/>
    <w:rsid w:val="002A35B3"/>
    <w:rsid w:val="002A7036"/>
    <w:rsid w:val="002C4FDB"/>
    <w:rsid w:val="002C661F"/>
    <w:rsid w:val="002F02C4"/>
    <w:rsid w:val="00314FD5"/>
    <w:rsid w:val="00367BA6"/>
    <w:rsid w:val="00371004"/>
    <w:rsid w:val="0039132F"/>
    <w:rsid w:val="003A2113"/>
    <w:rsid w:val="003A453C"/>
    <w:rsid w:val="003D1429"/>
    <w:rsid w:val="003E7FE4"/>
    <w:rsid w:val="00420EC0"/>
    <w:rsid w:val="004337D6"/>
    <w:rsid w:val="00461394"/>
    <w:rsid w:val="00463C53"/>
    <w:rsid w:val="00497574"/>
    <w:rsid w:val="004A1066"/>
    <w:rsid w:val="004B48CC"/>
    <w:rsid w:val="004C0FAF"/>
    <w:rsid w:val="004C2A36"/>
    <w:rsid w:val="004D66CC"/>
    <w:rsid w:val="004E09A9"/>
    <w:rsid w:val="004E09E6"/>
    <w:rsid w:val="004E3CCF"/>
    <w:rsid w:val="004F3C8C"/>
    <w:rsid w:val="00500456"/>
    <w:rsid w:val="00500DB4"/>
    <w:rsid w:val="0051702C"/>
    <w:rsid w:val="00574C33"/>
    <w:rsid w:val="00586B19"/>
    <w:rsid w:val="005911AF"/>
    <w:rsid w:val="005E5E30"/>
    <w:rsid w:val="006002EF"/>
    <w:rsid w:val="00604971"/>
    <w:rsid w:val="006412B6"/>
    <w:rsid w:val="00644C13"/>
    <w:rsid w:val="00652DA5"/>
    <w:rsid w:val="0065336E"/>
    <w:rsid w:val="00655C2E"/>
    <w:rsid w:val="00661807"/>
    <w:rsid w:val="006C57B9"/>
    <w:rsid w:val="006D6C31"/>
    <w:rsid w:val="006F0776"/>
    <w:rsid w:val="006F190E"/>
    <w:rsid w:val="006F19F4"/>
    <w:rsid w:val="006F468D"/>
    <w:rsid w:val="006F55B2"/>
    <w:rsid w:val="00706E8D"/>
    <w:rsid w:val="00707165"/>
    <w:rsid w:val="00710A9A"/>
    <w:rsid w:val="00717AA1"/>
    <w:rsid w:val="007326E9"/>
    <w:rsid w:val="0073769E"/>
    <w:rsid w:val="00745876"/>
    <w:rsid w:val="0075467A"/>
    <w:rsid w:val="00762871"/>
    <w:rsid w:val="0078741C"/>
    <w:rsid w:val="007A07BA"/>
    <w:rsid w:val="007C1003"/>
    <w:rsid w:val="007C1189"/>
    <w:rsid w:val="007C4E17"/>
    <w:rsid w:val="007D62DA"/>
    <w:rsid w:val="008074A9"/>
    <w:rsid w:val="00813B58"/>
    <w:rsid w:val="008157DB"/>
    <w:rsid w:val="00827B29"/>
    <w:rsid w:val="00832870"/>
    <w:rsid w:val="00836E64"/>
    <w:rsid w:val="00862EA3"/>
    <w:rsid w:val="00867E0C"/>
    <w:rsid w:val="00870CE0"/>
    <w:rsid w:val="0087550F"/>
    <w:rsid w:val="00886829"/>
    <w:rsid w:val="008964CF"/>
    <w:rsid w:val="00896D3B"/>
    <w:rsid w:val="008A494B"/>
    <w:rsid w:val="008D3A8E"/>
    <w:rsid w:val="009128DA"/>
    <w:rsid w:val="009278B0"/>
    <w:rsid w:val="00930810"/>
    <w:rsid w:val="00964127"/>
    <w:rsid w:val="00973E08"/>
    <w:rsid w:val="00973E65"/>
    <w:rsid w:val="00975703"/>
    <w:rsid w:val="00993810"/>
    <w:rsid w:val="009C4DF2"/>
    <w:rsid w:val="009F6DD1"/>
    <w:rsid w:val="00A146EF"/>
    <w:rsid w:val="00A31499"/>
    <w:rsid w:val="00A759E4"/>
    <w:rsid w:val="00A777F5"/>
    <w:rsid w:val="00A97FDC"/>
    <w:rsid w:val="00AA5E37"/>
    <w:rsid w:val="00AA6C78"/>
    <w:rsid w:val="00AC1114"/>
    <w:rsid w:val="00AC4481"/>
    <w:rsid w:val="00B35721"/>
    <w:rsid w:val="00B5010F"/>
    <w:rsid w:val="00B934A9"/>
    <w:rsid w:val="00B943F7"/>
    <w:rsid w:val="00B9724F"/>
    <w:rsid w:val="00BA6EA7"/>
    <w:rsid w:val="00BB633F"/>
    <w:rsid w:val="00BF4299"/>
    <w:rsid w:val="00C3786B"/>
    <w:rsid w:val="00C43C97"/>
    <w:rsid w:val="00C44EC1"/>
    <w:rsid w:val="00C45E19"/>
    <w:rsid w:val="00C541B0"/>
    <w:rsid w:val="00C54502"/>
    <w:rsid w:val="00C54DE7"/>
    <w:rsid w:val="00C63956"/>
    <w:rsid w:val="00C64E3A"/>
    <w:rsid w:val="00CA685D"/>
    <w:rsid w:val="00CC114B"/>
    <w:rsid w:val="00CF1413"/>
    <w:rsid w:val="00D406CB"/>
    <w:rsid w:val="00D60B1F"/>
    <w:rsid w:val="00D62167"/>
    <w:rsid w:val="00D6456C"/>
    <w:rsid w:val="00D70D99"/>
    <w:rsid w:val="00D75650"/>
    <w:rsid w:val="00D90CE4"/>
    <w:rsid w:val="00DB44B5"/>
    <w:rsid w:val="00DC2037"/>
    <w:rsid w:val="00DF50E3"/>
    <w:rsid w:val="00E058DE"/>
    <w:rsid w:val="00E15D23"/>
    <w:rsid w:val="00E21679"/>
    <w:rsid w:val="00E229F2"/>
    <w:rsid w:val="00EB6BAF"/>
    <w:rsid w:val="00EC068F"/>
    <w:rsid w:val="00EC562C"/>
    <w:rsid w:val="00F259D2"/>
    <w:rsid w:val="00F401B8"/>
    <w:rsid w:val="00F4164C"/>
    <w:rsid w:val="00F423F1"/>
    <w:rsid w:val="00F67499"/>
    <w:rsid w:val="00F813B8"/>
    <w:rsid w:val="00F87ED8"/>
    <w:rsid w:val="00FD308B"/>
    <w:rsid w:val="00FF0172"/>
    <w:rsid w:val="00FF29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EFA8E"/>
  <w15:docId w15:val="{02B466A4-6D2B-417C-8584-51A121E47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Antrats">
    <w:name w:val="header"/>
    <w:basedOn w:val="prastasis"/>
    <w:link w:val="AntratsDiagrama"/>
    <w:uiPriority w:val="99"/>
    <w:unhideWhenUsed/>
    <w:rsid w:val="00F423F1"/>
    <w:pPr>
      <w:tabs>
        <w:tab w:val="center" w:pos="4986"/>
        <w:tab w:val="right" w:pos="9972"/>
      </w:tabs>
    </w:pPr>
  </w:style>
  <w:style w:type="character" w:customStyle="1" w:styleId="AntratsDiagrama">
    <w:name w:val="Antraštės Diagrama"/>
    <w:link w:val="Antrats"/>
    <w:uiPriority w:val="99"/>
    <w:rsid w:val="00F423F1"/>
    <w:rPr>
      <w:sz w:val="22"/>
      <w:szCs w:val="22"/>
      <w:lang w:val="lt-LT"/>
    </w:rPr>
  </w:style>
  <w:style w:type="paragraph" w:styleId="Porat">
    <w:name w:val="footer"/>
    <w:basedOn w:val="prastasis"/>
    <w:link w:val="PoratDiagrama"/>
    <w:uiPriority w:val="99"/>
    <w:unhideWhenUsed/>
    <w:rsid w:val="00F423F1"/>
    <w:pPr>
      <w:tabs>
        <w:tab w:val="center" w:pos="4986"/>
        <w:tab w:val="right" w:pos="9972"/>
      </w:tabs>
    </w:pPr>
  </w:style>
  <w:style w:type="character" w:customStyle="1" w:styleId="PoratDiagrama">
    <w:name w:val="Poraštė Diagrama"/>
    <w:link w:val="Porat"/>
    <w:uiPriority w:val="99"/>
    <w:rsid w:val="00F423F1"/>
    <w:rPr>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70BC3-9408-4F1A-98B0-9C25A50FB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8305</Words>
  <Characters>4734</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2019-03-22T08:01:00Z</cp:lastPrinted>
  <dcterms:created xsi:type="dcterms:W3CDTF">2019-03-29T10:08:00Z</dcterms:created>
  <dcterms:modified xsi:type="dcterms:W3CDTF">2019-03-29T10:08:00Z</dcterms:modified>
</cp:coreProperties>
</file>